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6A643A" w:rsidP="00FD57AA" w:rsidRDefault="00FD57AA" w14:paraId="5AEE5488" w14:textId="2FC4C282">
      <w:pPr>
        <w:spacing w:after="0" w:line="240" w:lineRule="auto"/>
        <w:jc w:val="right"/>
        <w:rPr>
          <w:rStyle w:val="normaltextrun"/>
          <w:rFonts w:ascii="Arial" w:hAnsi="Arial" w:eastAsia="Arial" w:cs="Arial"/>
          <w:b/>
          <w:bCs/>
          <w:color w:val="000000" w:themeColor="text1"/>
          <w:sz w:val="28"/>
          <w:szCs w:val="28"/>
          <w:lang w:val="en-GB"/>
        </w:rPr>
      </w:pPr>
      <w:r>
        <w:rPr>
          <w:noProof/>
        </w:rPr>
        <w:drawing>
          <wp:inline distT="0" distB="0" distL="0" distR="0" wp14:anchorId="47EE6A10" wp14:editId="5B6C9755">
            <wp:extent cx="1693793" cy="954637"/>
            <wp:effectExtent l="0" t="0" r="1905" b="0"/>
            <wp:docPr id="196081220" name="Picture 1">
              <a:extLst xmlns:a="http://schemas.openxmlformats.org/drawingml/2006/main">
                <a:ext uri="{FF2B5EF4-FFF2-40B4-BE49-F238E27FC236}">
                  <a16:creationId xmlns:a16="http://schemas.microsoft.com/office/drawing/2014/main" id="{167A78B0-78D4-4F2D-BA8C-5B2B32A0DB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9123" cy="968913"/>
                    </a:xfrm>
                    <a:prstGeom prst="rect">
                      <a:avLst/>
                    </a:prstGeom>
                    <a:noFill/>
                    <a:ln>
                      <a:noFill/>
                    </a:ln>
                  </pic:spPr>
                </pic:pic>
              </a:graphicData>
            </a:graphic>
          </wp:inline>
        </w:drawing>
      </w:r>
    </w:p>
    <w:p w:rsidR="00FD57AA" w:rsidP="00EB4A14" w:rsidRDefault="00FD57AA" w14:paraId="111DD6CA" w14:textId="77777777">
      <w:pPr>
        <w:spacing w:after="0" w:line="240" w:lineRule="auto"/>
        <w:rPr>
          <w:rStyle w:val="normaltextrun"/>
          <w:rFonts w:ascii="Arial" w:hAnsi="Arial" w:eastAsia="Arial" w:cs="Arial"/>
          <w:b/>
          <w:bCs/>
          <w:color w:val="000000" w:themeColor="text1"/>
          <w:sz w:val="36"/>
          <w:szCs w:val="36"/>
          <w:lang w:val="en-GB"/>
        </w:rPr>
      </w:pPr>
    </w:p>
    <w:p w:rsidR="00766A97" w:rsidP="00EB4A14" w:rsidRDefault="00766A97" w14:paraId="0BE9D7C9" w14:textId="77777777">
      <w:pPr>
        <w:spacing w:after="0" w:line="240" w:lineRule="auto"/>
        <w:rPr>
          <w:rStyle w:val="normaltextrun"/>
          <w:rFonts w:ascii="Arial" w:hAnsi="Arial" w:eastAsia="Arial" w:cs="Arial"/>
          <w:b/>
          <w:bCs/>
          <w:color w:val="000000" w:themeColor="text1"/>
          <w:sz w:val="36"/>
          <w:szCs w:val="36"/>
          <w:lang w:val="en-GB"/>
        </w:rPr>
      </w:pPr>
    </w:p>
    <w:p w:rsidRPr="00FD57AA" w:rsidR="00766A97" w:rsidP="00EB4A14" w:rsidRDefault="00766A97" w14:paraId="3E11DD15" w14:textId="77777777">
      <w:pPr>
        <w:spacing w:after="0" w:line="240" w:lineRule="auto"/>
        <w:rPr>
          <w:rStyle w:val="normaltextrun"/>
          <w:rFonts w:ascii="Arial" w:hAnsi="Arial" w:eastAsia="Arial" w:cs="Arial"/>
          <w:b/>
          <w:bCs/>
          <w:color w:val="000000" w:themeColor="text1"/>
          <w:sz w:val="36"/>
          <w:szCs w:val="36"/>
          <w:lang w:val="en-GB"/>
        </w:rPr>
      </w:pPr>
    </w:p>
    <w:p w:rsidRPr="00FD57AA" w:rsidR="00FD57AA" w:rsidP="00FD57AA" w:rsidRDefault="00FD57AA" w14:paraId="7FA27DF2" w14:textId="77777777">
      <w:pPr>
        <w:spacing w:after="0" w:line="240" w:lineRule="auto"/>
        <w:jc w:val="center"/>
        <w:rPr>
          <w:rStyle w:val="normaltextrun"/>
          <w:rFonts w:ascii="Arial" w:hAnsi="Arial" w:eastAsia="Arial" w:cs="Arial"/>
          <w:b/>
          <w:bCs/>
          <w:color w:val="000000" w:themeColor="text1"/>
          <w:sz w:val="36"/>
          <w:szCs w:val="36"/>
          <w:lang w:val="en-GB"/>
        </w:rPr>
      </w:pPr>
    </w:p>
    <w:p w:rsidRPr="006C5BED" w:rsidR="00766A97" w:rsidP="006C5BED" w:rsidRDefault="00766A97" w14:paraId="75D28104" w14:textId="1304D8AA">
      <w:pPr>
        <w:autoSpaceDE w:val="0"/>
        <w:autoSpaceDN w:val="0"/>
        <w:adjustRightInd w:val="0"/>
        <w:spacing w:after="0" w:line="240" w:lineRule="auto"/>
        <w:jc w:val="center"/>
        <w:rPr>
          <w:rFonts w:ascii="Arial" w:hAnsi="Arial" w:cs="Arial"/>
          <w:b/>
          <w:bCs/>
          <w:color w:val="0070C0"/>
          <w:sz w:val="74"/>
          <w:szCs w:val="74"/>
          <w:lang w:val="en-GB"/>
        </w:rPr>
      </w:pPr>
      <w:r w:rsidRPr="006C5BED">
        <w:rPr>
          <w:rFonts w:ascii="Arial" w:hAnsi="Arial" w:cs="Arial"/>
          <w:b/>
          <w:bCs/>
          <w:color w:val="0070C0"/>
          <w:sz w:val="74"/>
          <w:szCs w:val="74"/>
          <w:lang w:val="en-GB"/>
        </w:rPr>
        <w:t>Improving Hospital</w:t>
      </w:r>
    </w:p>
    <w:p w:rsidRPr="006C5BED" w:rsidR="00766A97" w:rsidP="006C5BED" w:rsidRDefault="00766A97" w14:paraId="27AC74B6" w14:textId="77777777">
      <w:pPr>
        <w:autoSpaceDE w:val="0"/>
        <w:autoSpaceDN w:val="0"/>
        <w:adjustRightInd w:val="0"/>
        <w:spacing w:after="0" w:line="240" w:lineRule="auto"/>
        <w:jc w:val="center"/>
        <w:rPr>
          <w:rFonts w:ascii="Arial" w:hAnsi="Arial" w:cs="Arial"/>
          <w:b/>
          <w:bCs/>
          <w:color w:val="0070C0"/>
          <w:sz w:val="74"/>
          <w:szCs w:val="74"/>
          <w:lang w:val="en-GB"/>
        </w:rPr>
      </w:pPr>
      <w:r w:rsidRPr="006C5BED">
        <w:rPr>
          <w:rFonts w:ascii="Arial" w:hAnsi="Arial" w:cs="Arial"/>
          <w:b/>
          <w:bCs/>
          <w:color w:val="0070C0"/>
          <w:sz w:val="74"/>
          <w:szCs w:val="74"/>
          <w:lang w:val="en-GB"/>
        </w:rPr>
        <w:t>Gynaecology and Maternity</w:t>
      </w:r>
    </w:p>
    <w:p w:rsidRPr="006C5BED" w:rsidR="00AB2150" w:rsidP="006C5BED" w:rsidRDefault="00766A97" w14:paraId="5BEFA866" w14:textId="1E062025">
      <w:pPr>
        <w:pStyle w:val="paragraph"/>
        <w:spacing w:beforeAutospacing="0" w:after="0" w:afterAutospacing="0" w:line="276" w:lineRule="auto"/>
        <w:jc w:val="center"/>
        <w:rPr>
          <w:rFonts w:ascii="Arial" w:hAnsi="Arial" w:cs="Arial"/>
          <w:b/>
          <w:bCs/>
          <w:color w:val="0070C0"/>
          <w:sz w:val="74"/>
          <w:szCs w:val="74"/>
        </w:rPr>
      </w:pPr>
      <w:r w:rsidRPr="006C5BED">
        <w:rPr>
          <w:rFonts w:ascii="Arial" w:hAnsi="Arial" w:cs="Arial"/>
          <w:b/>
          <w:bCs/>
          <w:color w:val="0070C0"/>
          <w:sz w:val="74"/>
          <w:szCs w:val="74"/>
        </w:rPr>
        <w:t>Services in Liverpool</w:t>
      </w:r>
    </w:p>
    <w:p w:rsidRPr="006C5BED" w:rsidR="00766A97" w:rsidP="006C5BED" w:rsidRDefault="00766A97" w14:paraId="2F6088B6" w14:textId="77777777">
      <w:pPr>
        <w:pStyle w:val="paragraph"/>
        <w:spacing w:beforeAutospacing="0" w:after="0" w:afterAutospacing="0" w:line="276" w:lineRule="auto"/>
        <w:jc w:val="center"/>
        <w:rPr>
          <w:rFonts w:ascii="Arial" w:hAnsi="Arial" w:cs="Arial"/>
          <w:b/>
          <w:bCs/>
          <w:color w:val="0077BE"/>
          <w:sz w:val="48"/>
          <w:szCs w:val="48"/>
        </w:rPr>
      </w:pPr>
    </w:p>
    <w:p w:rsidRPr="006C5BED" w:rsidR="00766A97" w:rsidP="006C5BED" w:rsidRDefault="00766A97" w14:paraId="3570AB7F" w14:textId="77777777">
      <w:pPr>
        <w:autoSpaceDE w:val="0"/>
        <w:autoSpaceDN w:val="0"/>
        <w:adjustRightInd w:val="0"/>
        <w:spacing w:after="0" w:line="240" w:lineRule="auto"/>
        <w:jc w:val="center"/>
        <w:rPr>
          <w:rFonts w:ascii="Arial" w:hAnsi="Arial" w:cs="Arial"/>
          <w:b/>
          <w:bCs/>
          <w:sz w:val="48"/>
          <w:szCs w:val="48"/>
          <w:lang w:val="en-GB"/>
        </w:rPr>
      </w:pPr>
      <w:r w:rsidRPr="006C5BED">
        <w:rPr>
          <w:rFonts w:ascii="Arial" w:hAnsi="Arial" w:cs="Arial"/>
          <w:b/>
          <w:bCs/>
          <w:sz w:val="48"/>
          <w:szCs w:val="48"/>
          <w:lang w:val="en-GB"/>
        </w:rPr>
        <w:t xml:space="preserve">Public engagement on proposed changes to where high risk and complex care </w:t>
      </w:r>
      <w:proofErr w:type="gramStart"/>
      <w:r w:rsidRPr="006C5BED">
        <w:rPr>
          <w:rFonts w:ascii="Arial" w:hAnsi="Arial" w:cs="Arial"/>
          <w:b/>
          <w:bCs/>
          <w:sz w:val="48"/>
          <w:szCs w:val="48"/>
          <w:lang w:val="en-GB"/>
        </w:rPr>
        <w:t>takes</w:t>
      </w:r>
      <w:proofErr w:type="gramEnd"/>
      <w:r w:rsidRPr="006C5BED">
        <w:rPr>
          <w:rFonts w:ascii="Arial" w:hAnsi="Arial" w:cs="Arial"/>
          <w:b/>
          <w:bCs/>
          <w:sz w:val="48"/>
          <w:szCs w:val="48"/>
          <w:lang w:val="en-GB"/>
        </w:rPr>
        <w:t xml:space="preserve"> place</w:t>
      </w:r>
    </w:p>
    <w:p w:rsidRPr="006C5BED" w:rsidR="00766A97" w:rsidP="006C5BED" w:rsidRDefault="00766A97" w14:paraId="6A49C3D6" w14:textId="77777777">
      <w:pPr>
        <w:autoSpaceDE w:val="0"/>
        <w:autoSpaceDN w:val="0"/>
        <w:adjustRightInd w:val="0"/>
        <w:spacing w:after="0" w:line="240" w:lineRule="auto"/>
        <w:jc w:val="center"/>
        <w:rPr>
          <w:rFonts w:ascii="Arial" w:hAnsi="Arial" w:cs="Arial"/>
          <w:b/>
          <w:bCs/>
          <w:sz w:val="48"/>
          <w:szCs w:val="48"/>
          <w:lang w:val="en-GB"/>
        </w:rPr>
      </w:pPr>
    </w:p>
    <w:p w:rsidRPr="006C5BED" w:rsidR="00766A97" w:rsidP="006C5BED" w:rsidRDefault="00766A97" w14:paraId="6B721466" w14:textId="2FBB742F">
      <w:pPr>
        <w:autoSpaceDE w:val="0"/>
        <w:autoSpaceDN w:val="0"/>
        <w:adjustRightInd w:val="0"/>
        <w:spacing w:after="0" w:line="240" w:lineRule="auto"/>
        <w:jc w:val="center"/>
        <w:rPr>
          <w:rFonts w:ascii="Arial" w:hAnsi="Arial" w:cs="Arial"/>
          <w:b/>
          <w:bCs/>
          <w:sz w:val="48"/>
          <w:szCs w:val="48"/>
          <w:lang w:val="en-GB"/>
        </w:rPr>
      </w:pPr>
      <w:r w:rsidRPr="006C5BED">
        <w:rPr>
          <w:rFonts w:ascii="Arial" w:hAnsi="Arial" w:eastAsia="Arial" w:cs="Arial"/>
          <w:b/>
          <w:bCs/>
          <w:color w:val="000000" w:themeColor="text1"/>
          <w:sz w:val="48"/>
          <w:szCs w:val="48"/>
        </w:rPr>
        <w:t>(2 June – 14 July 2026)</w:t>
      </w:r>
    </w:p>
    <w:p w:rsidRPr="006C5BED" w:rsidR="00766A97" w:rsidP="006C5BED" w:rsidRDefault="00766A97" w14:paraId="1E0B73BA" w14:textId="77777777">
      <w:pPr>
        <w:pStyle w:val="paragraph"/>
        <w:spacing w:beforeAutospacing="0" w:after="0" w:afterAutospacing="0" w:line="276" w:lineRule="auto"/>
        <w:jc w:val="center"/>
        <w:rPr>
          <w:rFonts w:ascii="Arial" w:hAnsi="Arial" w:eastAsia="Arial" w:cs="Arial"/>
          <w:b/>
          <w:bCs/>
          <w:sz w:val="28"/>
          <w:szCs w:val="28"/>
        </w:rPr>
      </w:pPr>
    </w:p>
    <w:p w:rsidRPr="006C5BED" w:rsidR="00AB2150" w:rsidP="006C5BED" w:rsidRDefault="00AB2150" w14:paraId="1B359BDF" w14:textId="77777777">
      <w:pPr>
        <w:pStyle w:val="paragraph"/>
        <w:spacing w:beforeAutospacing="0" w:after="0" w:afterAutospacing="0" w:line="276" w:lineRule="auto"/>
        <w:jc w:val="center"/>
        <w:rPr>
          <w:rFonts w:ascii="Arial" w:hAnsi="Arial" w:eastAsia="Arial" w:cs="Arial"/>
          <w:b/>
          <w:bCs/>
          <w:sz w:val="28"/>
          <w:szCs w:val="28"/>
        </w:rPr>
      </w:pPr>
    </w:p>
    <w:p w:rsidRPr="006C5BED" w:rsidR="00766A97" w:rsidP="006C5BED" w:rsidRDefault="00766A97" w14:paraId="0EC5BE8E" w14:textId="77777777">
      <w:pPr>
        <w:pStyle w:val="paragraph"/>
        <w:spacing w:beforeAutospacing="0" w:after="0" w:afterAutospacing="0" w:line="276" w:lineRule="auto"/>
        <w:jc w:val="center"/>
        <w:rPr>
          <w:rFonts w:ascii="Arial" w:hAnsi="Arial" w:eastAsia="Arial" w:cs="Arial"/>
          <w:b/>
          <w:bCs/>
          <w:sz w:val="28"/>
          <w:szCs w:val="28"/>
        </w:rPr>
      </w:pPr>
    </w:p>
    <w:p w:rsidRPr="006C5BED" w:rsidR="00603859" w:rsidP="006C5BED" w:rsidRDefault="00603859" w14:paraId="238AA324" w14:textId="456502B2">
      <w:pPr>
        <w:pStyle w:val="paragraph"/>
        <w:spacing w:beforeAutospacing="0" w:after="0" w:afterAutospacing="0" w:line="276" w:lineRule="auto"/>
        <w:jc w:val="center"/>
        <w:rPr>
          <w:rFonts w:ascii="Arial" w:hAnsi="Arial" w:eastAsia="Arial" w:cs="Arial"/>
          <w:b/>
          <w:bCs/>
          <w:color w:val="0070C0"/>
          <w:sz w:val="56"/>
          <w:szCs w:val="56"/>
        </w:rPr>
      </w:pPr>
      <w:r w:rsidRPr="006C5BED">
        <w:rPr>
          <w:rFonts w:ascii="Arial" w:hAnsi="Arial" w:eastAsia="Arial" w:cs="Arial"/>
          <w:b/>
          <w:bCs/>
          <w:color w:val="0070C0"/>
          <w:sz w:val="56"/>
          <w:szCs w:val="56"/>
        </w:rPr>
        <w:t>Communications Toolkit</w:t>
      </w:r>
    </w:p>
    <w:p w:rsidRPr="00766A97" w:rsidR="00603859" w:rsidP="00603859" w:rsidRDefault="00603859" w14:paraId="18A15780" w14:textId="77777777">
      <w:pPr>
        <w:pStyle w:val="paragraph"/>
        <w:spacing w:beforeAutospacing="0" w:after="0" w:afterAutospacing="0" w:line="276" w:lineRule="auto"/>
        <w:jc w:val="center"/>
        <w:rPr>
          <w:rFonts w:ascii="Arial" w:hAnsi="Arial" w:eastAsia="Arial" w:cs="Arial"/>
          <w:b/>
          <w:bCs/>
          <w:color w:val="000000" w:themeColor="text1"/>
          <w:sz w:val="48"/>
          <w:szCs w:val="48"/>
        </w:rPr>
      </w:pPr>
    </w:p>
    <w:p w:rsidR="00603859" w:rsidP="00603859" w:rsidRDefault="00603859" w14:paraId="14F43C70" w14:textId="77777777">
      <w:pPr>
        <w:spacing w:after="0" w:line="240" w:lineRule="auto"/>
        <w:rPr>
          <w:rStyle w:val="normaltextrun"/>
          <w:rFonts w:ascii="Arial" w:hAnsi="Arial" w:eastAsia="Arial" w:cs="Arial"/>
          <w:b/>
          <w:bCs/>
          <w:color w:val="0070C0"/>
          <w:sz w:val="24"/>
          <w:szCs w:val="24"/>
          <w:lang w:val="en-GB"/>
        </w:rPr>
      </w:pPr>
    </w:p>
    <w:p w:rsidRPr="00D77518" w:rsidR="00603859" w:rsidP="00603859" w:rsidRDefault="00603859" w14:paraId="1DD9B1B9" w14:textId="77777777">
      <w:pPr>
        <w:spacing w:after="0" w:line="276" w:lineRule="auto"/>
        <w:rPr>
          <w:rFonts w:ascii="Arial" w:hAnsi="Arial" w:eastAsia="Arial" w:cs="Arial"/>
          <w:b/>
          <w:bCs/>
          <w:color w:val="000000" w:themeColor="text1"/>
          <w:sz w:val="22"/>
          <w:szCs w:val="22"/>
          <w:lang w:val="en-GB"/>
        </w:rPr>
      </w:pPr>
    </w:p>
    <w:p w:rsidRPr="006C5BED" w:rsidR="000E2A87" w:rsidP="000E2A87" w:rsidRDefault="000E2A87" w14:paraId="18A6DA21" w14:textId="7EC993AD">
      <w:pPr>
        <w:autoSpaceDE w:val="0"/>
        <w:autoSpaceDN w:val="0"/>
        <w:adjustRightInd w:val="0"/>
        <w:spacing w:after="0" w:line="240" w:lineRule="auto"/>
        <w:rPr>
          <w:rFonts w:ascii="Arial" w:hAnsi="Arial" w:cs="Arial"/>
          <w:b/>
          <w:bCs/>
          <w:color w:val="00468C"/>
          <w:lang w:val="en-GB"/>
        </w:rPr>
      </w:pPr>
      <w:r w:rsidRPr="006C5BED">
        <w:rPr>
          <w:rFonts w:ascii="Arial" w:hAnsi="Arial" w:cs="Arial"/>
          <w:b/>
          <w:bCs/>
          <w:color w:val="00468C"/>
          <w:lang w:val="en-GB"/>
        </w:rPr>
        <w:t xml:space="preserve">Background </w:t>
      </w:r>
    </w:p>
    <w:p w:rsidRPr="006C5BED" w:rsidR="000E2A87" w:rsidP="000E2A87" w:rsidRDefault="000E2A87" w14:paraId="437F2DC9" w14:textId="77777777">
      <w:pPr>
        <w:autoSpaceDE w:val="0"/>
        <w:autoSpaceDN w:val="0"/>
        <w:adjustRightInd w:val="0"/>
        <w:spacing w:after="0" w:line="240" w:lineRule="auto"/>
        <w:rPr>
          <w:rFonts w:ascii="Arial" w:hAnsi="Arial" w:cs="Arial"/>
          <w:b/>
          <w:bCs/>
          <w:color w:val="00468C"/>
          <w:lang w:val="en-GB"/>
        </w:rPr>
      </w:pPr>
    </w:p>
    <w:p w:rsidRPr="006C5BED" w:rsidR="000E2A87" w:rsidP="006C5BED" w:rsidRDefault="000E2A87" w14:paraId="3EE28374" w14:textId="15D4354E">
      <w:pPr>
        <w:autoSpaceDE w:val="0"/>
        <w:autoSpaceDN w:val="0"/>
        <w:adjustRightInd w:val="0"/>
        <w:spacing w:after="0" w:line="276" w:lineRule="auto"/>
        <w:rPr>
          <w:rFonts w:ascii="Arial" w:hAnsi="Arial" w:cs="Arial"/>
          <w:b/>
          <w:bCs/>
          <w:lang w:val="en-GB"/>
        </w:rPr>
      </w:pPr>
      <w:r w:rsidRPr="006C5BED">
        <w:rPr>
          <w:rFonts w:ascii="Arial" w:hAnsi="Arial" w:cs="Arial"/>
          <w:b/>
          <w:bCs/>
          <w:lang w:val="en-GB"/>
        </w:rPr>
        <w:t>The NHS has been looking at how to improve hospital</w:t>
      </w:r>
      <w:r w:rsidR="006C5BED">
        <w:rPr>
          <w:rFonts w:ascii="Arial" w:hAnsi="Arial" w:cs="Arial"/>
          <w:b/>
          <w:bCs/>
          <w:lang w:val="en-GB"/>
        </w:rPr>
        <w:t xml:space="preserve"> </w:t>
      </w:r>
      <w:r w:rsidRPr="006C5BED">
        <w:rPr>
          <w:rFonts w:ascii="Arial" w:hAnsi="Arial" w:cs="Arial"/>
          <w:b/>
          <w:bCs/>
          <w:lang w:val="en-GB"/>
        </w:rPr>
        <w:t xml:space="preserve">gynaecology and maternity services in Liverpool for </w:t>
      </w:r>
      <w:proofErr w:type="gramStart"/>
      <w:r w:rsidRPr="006C5BED">
        <w:rPr>
          <w:rFonts w:ascii="Arial" w:hAnsi="Arial" w:cs="Arial"/>
          <w:b/>
          <w:bCs/>
          <w:lang w:val="en-GB"/>
        </w:rPr>
        <w:t>a</w:t>
      </w:r>
      <w:r w:rsidR="006C5BED">
        <w:rPr>
          <w:rFonts w:ascii="Arial" w:hAnsi="Arial" w:cs="Arial"/>
          <w:b/>
          <w:bCs/>
          <w:lang w:val="en-GB"/>
        </w:rPr>
        <w:t xml:space="preserve"> </w:t>
      </w:r>
      <w:r w:rsidRPr="006C5BED">
        <w:rPr>
          <w:rFonts w:ascii="Arial" w:hAnsi="Arial" w:cs="Arial"/>
          <w:b/>
          <w:bCs/>
          <w:lang w:val="en-GB"/>
        </w:rPr>
        <w:t>number of</w:t>
      </w:r>
      <w:proofErr w:type="gramEnd"/>
      <w:r w:rsidRPr="006C5BED">
        <w:rPr>
          <w:rFonts w:ascii="Arial" w:hAnsi="Arial" w:cs="Arial"/>
          <w:b/>
          <w:bCs/>
          <w:lang w:val="en-GB"/>
        </w:rPr>
        <w:t xml:space="preserve"> years.</w:t>
      </w:r>
    </w:p>
    <w:p w:rsidRPr="006C5BED" w:rsidR="000E2A87" w:rsidP="006C5BED" w:rsidRDefault="000E2A87" w14:paraId="48C7D881" w14:textId="77777777">
      <w:pPr>
        <w:autoSpaceDE w:val="0"/>
        <w:autoSpaceDN w:val="0"/>
        <w:adjustRightInd w:val="0"/>
        <w:spacing w:after="0" w:line="276" w:lineRule="auto"/>
        <w:rPr>
          <w:rFonts w:ascii="Arial" w:hAnsi="Arial" w:cs="Arial"/>
          <w:b/>
          <w:bCs/>
          <w:color w:val="00468C"/>
          <w:lang w:val="en-GB"/>
        </w:rPr>
      </w:pPr>
    </w:p>
    <w:p w:rsidRPr="006C5BED" w:rsidR="000E2A87" w:rsidP="006C5BED" w:rsidRDefault="000E2A87" w14:paraId="3B9F4495" w14:textId="31539359">
      <w:pPr>
        <w:autoSpaceDE w:val="0"/>
        <w:autoSpaceDN w:val="0"/>
        <w:adjustRightInd w:val="0"/>
        <w:spacing w:after="0" w:line="276" w:lineRule="auto"/>
        <w:rPr>
          <w:rFonts w:ascii="Arial" w:hAnsi="Arial" w:cs="Arial"/>
          <w:color w:val="000000"/>
          <w:lang w:val="en-GB"/>
        </w:rPr>
      </w:pPr>
      <w:r w:rsidRPr="006C5BED">
        <w:rPr>
          <w:rFonts w:ascii="Arial" w:hAnsi="Arial" w:cs="Arial"/>
          <w:color w:val="000000"/>
          <w:lang w:val="en-GB"/>
        </w:rPr>
        <w:t>Most of these services happen at Liverpool Women’s Hospital, which means they are separate from other adult hospital services, including critical care and other specialist teams. This can delay care and create problems getting women the treatment they need, particularly very seriously ill patients.</w:t>
      </w:r>
    </w:p>
    <w:p w:rsidRPr="006C5BED" w:rsidR="000E2A87" w:rsidP="006C5BED" w:rsidRDefault="000E2A87" w14:paraId="16DE989B" w14:textId="77777777">
      <w:pPr>
        <w:autoSpaceDE w:val="0"/>
        <w:autoSpaceDN w:val="0"/>
        <w:adjustRightInd w:val="0"/>
        <w:spacing w:after="0" w:line="276" w:lineRule="auto"/>
        <w:rPr>
          <w:rFonts w:ascii="Arial" w:hAnsi="Arial" w:cs="Arial"/>
          <w:color w:val="000000"/>
          <w:lang w:val="en-GB"/>
        </w:rPr>
      </w:pPr>
    </w:p>
    <w:p w:rsidRPr="006C5BED" w:rsidR="000E2A87" w:rsidP="006C5BED" w:rsidRDefault="000E2A87" w14:paraId="43791FC2" w14:textId="7E4BA66E">
      <w:pPr>
        <w:autoSpaceDE w:val="0"/>
        <w:autoSpaceDN w:val="0"/>
        <w:adjustRightInd w:val="0"/>
        <w:spacing w:after="0" w:line="276" w:lineRule="auto"/>
        <w:rPr>
          <w:rFonts w:ascii="Arial" w:hAnsi="Arial" w:cs="Arial"/>
          <w:color w:val="000000"/>
          <w:lang w:val="en-GB"/>
        </w:rPr>
      </w:pPr>
      <w:r w:rsidRPr="006C5BED">
        <w:rPr>
          <w:rFonts w:ascii="Arial" w:hAnsi="Arial" w:cs="Arial"/>
          <w:color w:val="000000"/>
          <w:lang w:val="en-GB"/>
        </w:rPr>
        <w:t>We are proposing that in the future a small number of the most complex</w:t>
      </w:r>
      <w:r w:rsidR="006C5BED">
        <w:rPr>
          <w:rFonts w:ascii="Arial" w:hAnsi="Arial" w:cs="Arial"/>
          <w:color w:val="000000"/>
          <w:lang w:val="en-GB"/>
        </w:rPr>
        <w:t xml:space="preserve"> </w:t>
      </w:r>
      <w:r w:rsidRPr="006C5BED">
        <w:rPr>
          <w:rFonts w:ascii="Arial" w:hAnsi="Arial" w:cs="Arial"/>
          <w:color w:val="000000"/>
          <w:lang w:val="en-GB"/>
        </w:rPr>
        <w:t>births and gynaecology operations would take place at the Royal Liverpool</w:t>
      </w:r>
      <w:r w:rsidR="006C5BED">
        <w:rPr>
          <w:rFonts w:ascii="Arial" w:hAnsi="Arial" w:cs="Arial"/>
          <w:color w:val="000000"/>
          <w:lang w:val="en-GB"/>
        </w:rPr>
        <w:t xml:space="preserve"> </w:t>
      </w:r>
      <w:r w:rsidRPr="006C5BED">
        <w:rPr>
          <w:rFonts w:ascii="Arial" w:hAnsi="Arial" w:cs="Arial"/>
          <w:color w:val="000000"/>
          <w:lang w:val="en-GB"/>
        </w:rPr>
        <w:t>Hospital instead of Liverpool Women’s Hospital.</w:t>
      </w:r>
    </w:p>
    <w:p w:rsidRPr="006C5BED" w:rsidR="000E2A87" w:rsidP="006C5BED" w:rsidRDefault="000E2A87" w14:paraId="7F88C002" w14:textId="77777777">
      <w:pPr>
        <w:autoSpaceDE w:val="0"/>
        <w:autoSpaceDN w:val="0"/>
        <w:adjustRightInd w:val="0"/>
        <w:spacing w:after="0" w:line="276" w:lineRule="auto"/>
        <w:rPr>
          <w:rFonts w:ascii="Arial" w:hAnsi="Arial" w:cs="Arial"/>
          <w:color w:val="000000"/>
          <w:lang w:val="en-GB"/>
        </w:rPr>
      </w:pPr>
    </w:p>
    <w:p w:rsidR="000E2A87" w:rsidP="006C5BED" w:rsidRDefault="000E2A87" w14:paraId="4E67ADC4" w14:textId="4ECBD153">
      <w:pPr>
        <w:autoSpaceDE w:val="0"/>
        <w:autoSpaceDN w:val="0"/>
        <w:adjustRightInd w:val="0"/>
        <w:spacing w:after="0" w:line="276" w:lineRule="auto"/>
        <w:rPr>
          <w:rFonts w:ascii="Arial" w:hAnsi="Arial" w:cs="Arial"/>
          <w:color w:val="000000"/>
          <w:lang w:val="en-GB"/>
        </w:rPr>
      </w:pPr>
      <w:r w:rsidRPr="006C5BED">
        <w:rPr>
          <w:rFonts w:ascii="Arial" w:hAnsi="Arial" w:cs="Arial"/>
          <w:color w:val="000000"/>
          <w:lang w:val="en-GB"/>
        </w:rPr>
        <w:t xml:space="preserve">Although this would not solve </w:t>
      </w:r>
      <w:proofErr w:type="gramStart"/>
      <w:r w:rsidRPr="006C5BED">
        <w:rPr>
          <w:rFonts w:ascii="Arial" w:hAnsi="Arial" w:cs="Arial"/>
          <w:color w:val="000000"/>
          <w:lang w:val="en-GB"/>
        </w:rPr>
        <w:t>all of</w:t>
      </w:r>
      <w:proofErr w:type="gramEnd"/>
      <w:r w:rsidRPr="006C5BED">
        <w:rPr>
          <w:rFonts w:ascii="Arial" w:hAnsi="Arial" w:cs="Arial"/>
          <w:color w:val="000000"/>
          <w:lang w:val="en-GB"/>
        </w:rPr>
        <w:t xml:space="preserve"> the</w:t>
      </w:r>
      <w:r w:rsidRPr="006C5BED" w:rsidR="005B4BDF">
        <w:rPr>
          <w:rFonts w:ascii="Arial" w:hAnsi="Arial" w:cs="Arial"/>
          <w:color w:val="000000"/>
          <w:lang w:val="en-GB"/>
        </w:rPr>
        <w:t xml:space="preserve"> </w:t>
      </w:r>
      <w:r w:rsidRPr="006C5BED">
        <w:rPr>
          <w:rFonts w:ascii="Arial" w:hAnsi="Arial" w:cs="Arial"/>
          <w:color w:val="000000"/>
          <w:lang w:val="en-GB"/>
        </w:rPr>
        <w:t>problems that come from</w:t>
      </w:r>
      <w:r w:rsidR="006C5BED">
        <w:rPr>
          <w:rFonts w:ascii="Arial" w:hAnsi="Arial" w:cs="Arial"/>
          <w:color w:val="000000"/>
          <w:lang w:val="en-GB"/>
        </w:rPr>
        <w:t xml:space="preserve"> </w:t>
      </w:r>
      <w:r w:rsidRPr="006C5BED">
        <w:rPr>
          <w:rFonts w:ascii="Arial" w:hAnsi="Arial" w:cs="Arial"/>
          <w:color w:val="000000"/>
          <w:lang w:val="en-GB"/>
        </w:rPr>
        <w:t>having gynaecology and maternity care in a separate hospital to other</w:t>
      </w:r>
      <w:r w:rsidRPr="006C5BED" w:rsidR="005B4BDF">
        <w:rPr>
          <w:rFonts w:ascii="Arial" w:hAnsi="Arial" w:cs="Arial"/>
          <w:color w:val="000000"/>
          <w:lang w:val="en-GB"/>
        </w:rPr>
        <w:t xml:space="preserve"> adult</w:t>
      </w:r>
      <w:r w:rsidR="006C5BED">
        <w:rPr>
          <w:rFonts w:ascii="Arial" w:hAnsi="Arial" w:cs="Arial"/>
          <w:color w:val="000000"/>
          <w:lang w:val="en-GB"/>
        </w:rPr>
        <w:t xml:space="preserve"> </w:t>
      </w:r>
      <w:r w:rsidRPr="006C5BED">
        <w:rPr>
          <w:rFonts w:ascii="Arial" w:hAnsi="Arial" w:cs="Arial"/>
          <w:color w:val="000000"/>
          <w:lang w:val="en-GB"/>
        </w:rPr>
        <w:t>services, it would help us to provide better, safer care for women who</w:t>
      </w:r>
      <w:r w:rsidR="006C5BED">
        <w:rPr>
          <w:rFonts w:ascii="Arial" w:hAnsi="Arial" w:cs="Arial"/>
          <w:color w:val="000000"/>
          <w:lang w:val="en-GB"/>
        </w:rPr>
        <w:t xml:space="preserve"> </w:t>
      </w:r>
      <w:r w:rsidRPr="006C5BED">
        <w:rPr>
          <w:rFonts w:ascii="Arial" w:hAnsi="Arial" w:cs="Arial"/>
          <w:color w:val="000000"/>
          <w:lang w:val="en-GB"/>
        </w:rPr>
        <w:t>are at the highest risk.</w:t>
      </w:r>
    </w:p>
    <w:p w:rsidRPr="006C5BED" w:rsidR="006C5BED" w:rsidP="006C5BED" w:rsidRDefault="006C5BED" w14:paraId="7DAB9BFD" w14:textId="77777777">
      <w:pPr>
        <w:autoSpaceDE w:val="0"/>
        <w:autoSpaceDN w:val="0"/>
        <w:adjustRightInd w:val="0"/>
        <w:spacing w:after="0" w:line="276" w:lineRule="auto"/>
        <w:rPr>
          <w:rStyle w:val="normaltextrun"/>
          <w:rFonts w:ascii="Arial" w:hAnsi="Arial" w:cs="Arial"/>
          <w:color w:val="000000"/>
          <w:sz w:val="24"/>
          <w:szCs w:val="24"/>
          <w:lang w:val="en-GB"/>
        </w:rPr>
      </w:pPr>
    </w:p>
    <w:p w:rsidRPr="006C5BED" w:rsidR="005F352F" w:rsidP="006C5BED" w:rsidRDefault="005B4BDF" w14:paraId="12850A8A" w14:textId="77777777">
      <w:pPr>
        <w:autoSpaceDE w:val="0"/>
        <w:autoSpaceDN w:val="0"/>
        <w:adjustRightInd w:val="0"/>
        <w:spacing w:after="0" w:line="276" w:lineRule="auto"/>
        <w:rPr>
          <w:rFonts w:ascii="Arial" w:hAnsi="Arial" w:cs="Arial"/>
          <w:b/>
          <w:bCs/>
          <w:color w:val="00468C"/>
          <w:lang w:val="en-GB"/>
        </w:rPr>
      </w:pPr>
      <w:r w:rsidRPr="006C5BED">
        <w:rPr>
          <w:rFonts w:ascii="Arial" w:hAnsi="Arial" w:cs="Arial"/>
          <w:b/>
          <w:bCs/>
          <w:color w:val="00468C"/>
          <w:lang w:val="en-GB"/>
        </w:rPr>
        <w:t xml:space="preserve">Between 2 June and 14 July 2026, we are </w:t>
      </w:r>
      <w:r w:rsidRPr="006C5BED" w:rsidR="00BE25AB">
        <w:rPr>
          <w:rFonts w:ascii="Arial" w:hAnsi="Arial" w:cs="Arial"/>
          <w:b/>
          <w:bCs/>
          <w:color w:val="00468C"/>
          <w:lang w:val="en-GB"/>
        </w:rPr>
        <w:t xml:space="preserve">holding a </w:t>
      </w:r>
      <w:proofErr w:type="gramStart"/>
      <w:r w:rsidRPr="006C5BED" w:rsidR="00BE25AB">
        <w:rPr>
          <w:rFonts w:ascii="Arial" w:hAnsi="Arial" w:cs="Arial"/>
          <w:b/>
          <w:bCs/>
          <w:color w:val="00468C"/>
          <w:lang w:val="en-GB"/>
        </w:rPr>
        <w:t>six week</w:t>
      </w:r>
      <w:proofErr w:type="gramEnd"/>
      <w:r w:rsidRPr="006C5BED" w:rsidR="00BE25AB">
        <w:rPr>
          <w:rFonts w:ascii="Arial" w:hAnsi="Arial" w:cs="Arial"/>
          <w:b/>
          <w:bCs/>
          <w:color w:val="00468C"/>
          <w:lang w:val="en-GB"/>
        </w:rPr>
        <w:t xml:space="preserve"> public engagement </w:t>
      </w:r>
      <w:r w:rsidRPr="006C5BED">
        <w:rPr>
          <w:rFonts w:ascii="Arial" w:hAnsi="Arial" w:cs="Arial"/>
          <w:b/>
          <w:bCs/>
          <w:color w:val="00468C"/>
          <w:lang w:val="en-GB"/>
        </w:rPr>
        <w:t xml:space="preserve">asking people to let us know what they think about this proposal. </w:t>
      </w:r>
    </w:p>
    <w:p w:rsidRPr="006C5BED" w:rsidR="005F352F" w:rsidP="006C5BED" w:rsidRDefault="005F352F" w14:paraId="24759E5A" w14:textId="77777777">
      <w:pPr>
        <w:autoSpaceDE w:val="0"/>
        <w:autoSpaceDN w:val="0"/>
        <w:adjustRightInd w:val="0"/>
        <w:spacing w:after="0" w:line="276" w:lineRule="auto"/>
        <w:rPr>
          <w:rFonts w:ascii="Arial" w:hAnsi="Arial" w:cs="Arial"/>
          <w:b/>
          <w:bCs/>
          <w:color w:val="00468C"/>
          <w:lang w:val="en-GB"/>
        </w:rPr>
      </w:pPr>
    </w:p>
    <w:p w:rsidRPr="006C5BED" w:rsidR="005F352F" w:rsidP="25E10253" w:rsidRDefault="005F352F" w14:paraId="5C896CDD" w14:textId="218119A9">
      <w:pPr>
        <w:spacing w:after="0" w:line="276" w:lineRule="auto"/>
        <w:rPr>
          <w:rFonts w:ascii="Arial" w:hAnsi="Arial" w:cs="Arial"/>
          <w:color w:val="000000" w:themeColor="text1"/>
          <w:lang w:val="en-GB"/>
        </w:rPr>
      </w:pPr>
      <w:r w:rsidRPr="25E10253">
        <w:rPr>
          <w:rFonts w:ascii="Arial" w:hAnsi="Arial" w:cs="Arial"/>
          <w:color w:val="000000" w:themeColor="text1"/>
          <w:lang w:val="en-GB"/>
        </w:rPr>
        <w:t xml:space="preserve">We’ll use the feedback we receive to </w:t>
      </w:r>
      <w:r w:rsidRPr="25E10253" w:rsidR="124979B8">
        <w:rPr>
          <w:rFonts w:ascii="Arial" w:hAnsi="Arial" w:cs="Arial"/>
          <w:color w:val="000000" w:themeColor="text1"/>
          <w:lang w:val="en-GB"/>
        </w:rPr>
        <w:t xml:space="preserve">help inform decisions about how we progress with </w:t>
      </w:r>
      <w:r w:rsidRPr="25E10253">
        <w:rPr>
          <w:rFonts w:ascii="Arial" w:hAnsi="Arial" w:cs="Arial"/>
          <w:color w:val="000000" w:themeColor="text1"/>
          <w:lang w:val="en-GB"/>
        </w:rPr>
        <w:t xml:space="preserve">the proposed changes. </w:t>
      </w:r>
    </w:p>
    <w:p w:rsidRPr="006C5BED" w:rsidR="005F352F" w:rsidP="00BE25AB" w:rsidRDefault="005F352F" w14:paraId="33A3CEE2" w14:textId="77777777">
      <w:pPr>
        <w:autoSpaceDE w:val="0"/>
        <w:autoSpaceDN w:val="0"/>
        <w:adjustRightInd w:val="0"/>
        <w:spacing w:after="0" w:line="240" w:lineRule="auto"/>
        <w:rPr>
          <w:rFonts w:ascii="Arial" w:hAnsi="Arial" w:cs="Arial"/>
          <w:b/>
          <w:bCs/>
          <w:color w:val="00468C"/>
          <w:lang w:val="en-GB"/>
        </w:rPr>
      </w:pPr>
    </w:p>
    <w:p w:rsidRPr="006C5BED" w:rsidR="00016994" w:rsidP="00BE25AB" w:rsidRDefault="00016994" w14:paraId="6C3EE00D" w14:textId="77777777">
      <w:pPr>
        <w:autoSpaceDE w:val="0"/>
        <w:autoSpaceDN w:val="0"/>
        <w:adjustRightInd w:val="0"/>
        <w:spacing w:after="0" w:line="240" w:lineRule="auto"/>
        <w:rPr>
          <w:rFonts w:ascii="Arial" w:hAnsi="Arial" w:cs="Arial"/>
          <w:b/>
          <w:bCs/>
          <w:color w:val="00468C"/>
          <w:lang w:val="en-GB"/>
        </w:rPr>
      </w:pPr>
    </w:p>
    <w:p w:rsidRPr="006C5BED" w:rsidR="005F352F" w:rsidP="006C5BED" w:rsidRDefault="005F352F" w14:paraId="3F84F596" w14:textId="04C9776F">
      <w:pPr>
        <w:autoSpaceDE w:val="0"/>
        <w:autoSpaceDN w:val="0"/>
        <w:adjustRightInd w:val="0"/>
        <w:spacing w:after="0" w:line="276" w:lineRule="auto"/>
        <w:rPr>
          <w:rFonts w:ascii="Arial" w:hAnsi="Arial" w:cs="Arial"/>
          <w:b/>
          <w:bCs/>
          <w:color w:val="00468C"/>
          <w:lang w:val="en-GB"/>
        </w:rPr>
      </w:pPr>
      <w:r w:rsidRPr="006C5BED">
        <w:rPr>
          <w:rFonts w:ascii="Arial" w:hAnsi="Arial" w:cs="Arial"/>
          <w:b/>
          <w:bCs/>
          <w:color w:val="00468C"/>
          <w:lang w:val="en-GB"/>
        </w:rPr>
        <w:t>About this toolkit</w:t>
      </w:r>
      <w:r w:rsidRPr="006C5BED" w:rsidR="000320BA">
        <w:rPr>
          <w:rFonts w:ascii="Arial" w:hAnsi="Arial" w:cs="Arial"/>
          <w:b/>
          <w:bCs/>
          <w:color w:val="00468C"/>
          <w:lang w:val="en-GB"/>
        </w:rPr>
        <w:t xml:space="preserve"> </w:t>
      </w:r>
    </w:p>
    <w:p w:rsidR="000320BA" w:rsidP="00EC57F0" w:rsidRDefault="00FE6ADD" w14:paraId="5449D878" w14:textId="044F68D7">
      <w:pPr>
        <w:pStyle w:val="NormalWeb"/>
        <w:spacing w:line="276" w:lineRule="auto"/>
        <w:rPr>
          <w:rFonts w:ascii="Arial" w:hAnsi="Arial" w:cs="Arial"/>
        </w:rPr>
      </w:pPr>
      <w:r w:rsidRPr="006C5BED">
        <w:rPr>
          <w:rFonts w:ascii="Arial" w:hAnsi="Arial" w:cs="Arial"/>
        </w:rPr>
        <w:t>We want as many people as possib</w:t>
      </w:r>
      <w:r w:rsidRPr="006C5BED" w:rsidR="004230DC">
        <w:rPr>
          <w:rFonts w:ascii="Arial" w:hAnsi="Arial" w:cs="Arial"/>
        </w:rPr>
        <w:t>l</w:t>
      </w:r>
      <w:r w:rsidRPr="006C5BED">
        <w:rPr>
          <w:rFonts w:ascii="Arial" w:hAnsi="Arial" w:cs="Arial"/>
        </w:rPr>
        <w:t xml:space="preserve">e to </w:t>
      </w:r>
      <w:r w:rsidRPr="006C5BED" w:rsidR="004230DC">
        <w:rPr>
          <w:rFonts w:ascii="Arial" w:hAnsi="Arial" w:cs="Arial"/>
        </w:rPr>
        <w:t>have an opportunity to take part and share their views.</w:t>
      </w:r>
      <w:r w:rsidR="006C5BED">
        <w:rPr>
          <w:rFonts w:ascii="Arial" w:hAnsi="Arial" w:cs="Arial"/>
        </w:rPr>
        <w:t xml:space="preserve"> </w:t>
      </w:r>
      <w:r w:rsidRPr="006C5BED" w:rsidR="00603859">
        <w:rPr>
          <w:rFonts w:ascii="Arial" w:hAnsi="Arial" w:cs="Arial"/>
        </w:rPr>
        <w:t xml:space="preserve">Included in this pack </w:t>
      </w:r>
      <w:r w:rsidRPr="006C5BED" w:rsidR="00CF144C">
        <w:rPr>
          <w:rFonts w:ascii="Arial" w:hAnsi="Arial" w:cs="Arial"/>
        </w:rPr>
        <w:t xml:space="preserve">are a range of </w:t>
      </w:r>
      <w:r w:rsidR="006C5BED">
        <w:rPr>
          <w:rFonts w:ascii="Arial" w:hAnsi="Arial" w:cs="Arial"/>
        </w:rPr>
        <w:t>communications</w:t>
      </w:r>
      <w:r w:rsidRPr="006C5BED" w:rsidR="00CF144C">
        <w:rPr>
          <w:rFonts w:ascii="Arial" w:hAnsi="Arial" w:cs="Arial"/>
        </w:rPr>
        <w:t xml:space="preserve"> tools</w:t>
      </w:r>
      <w:r w:rsidRPr="006C5BED" w:rsidR="00603859">
        <w:rPr>
          <w:rFonts w:ascii="Arial" w:hAnsi="Arial" w:cs="Arial"/>
        </w:rPr>
        <w:t xml:space="preserve"> and resources</w:t>
      </w:r>
      <w:r w:rsidRPr="006C5BED" w:rsidR="00CF144C">
        <w:rPr>
          <w:rFonts w:ascii="Arial" w:hAnsi="Arial" w:cs="Arial"/>
        </w:rPr>
        <w:t xml:space="preserve"> for partner organisations </w:t>
      </w:r>
      <w:r w:rsidRPr="006C5BED" w:rsidR="00603859">
        <w:rPr>
          <w:rFonts w:ascii="Arial" w:hAnsi="Arial" w:cs="Arial"/>
        </w:rPr>
        <w:t xml:space="preserve">to </w:t>
      </w:r>
      <w:r w:rsidRPr="006C5BED" w:rsidR="00CF144C">
        <w:rPr>
          <w:rFonts w:ascii="Arial" w:hAnsi="Arial" w:cs="Arial"/>
        </w:rPr>
        <w:t xml:space="preserve">use </w:t>
      </w:r>
      <w:r w:rsidRPr="006C5BED" w:rsidR="00F60C38">
        <w:rPr>
          <w:rFonts w:ascii="Arial" w:hAnsi="Arial" w:cs="Arial"/>
        </w:rPr>
        <w:t>to</w:t>
      </w:r>
      <w:r w:rsidRPr="006C5BED" w:rsidR="00603859">
        <w:rPr>
          <w:rFonts w:ascii="Arial" w:hAnsi="Arial" w:cs="Arial"/>
        </w:rPr>
        <w:t xml:space="preserve"> </w:t>
      </w:r>
      <w:r w:rsidRPr="006C5BED" w:rsidR="00CE0CCA">
        <w:rPr>
          <w:rFonts w:ascii="Arial" w:hAnsi="Arial" w:cs="Arial"/>
        </w:rPr>
        <w:t xml:space="preserve">help </w:t>
      </w:r>
      <w:r w:rsidRPr="006C5BED" w:rsidR="00CF144C">
        <w:rPr>
          <w:rFonts w:ascii="Arial" w:hAnsi="Arial" w:cs="Arial"/>
        </w:rPr>
        <w:t xml:space="preserve">promote </w:t>
      </w:r>
      <w:r w:rsidRPr="006C5BED" w:rsidR="00016994">
        <w:rPr>
          <w:rFonts w:ascii="Arial" w:hAnsi="Arial" w:cs="Arial"/>
        </w:rPr>
        <w:t xml:space="preserve">this </w:t>
      </w:r>
      <w:r w:rsidRPr="006C5BED" w:rsidR="00CF144C">
        <w:rPr>
          <w:rFonts w:ascii="Arial" w:hAnsi="Arial" w:cs="Arial"/>
        </w:rPr>
        <w:t xml:space="preserve">engagement </w:t>
      </w:r>
      <w:r w:rsidRPr="006C5BED" w:rsidR="00A938B8">
        <w:rPr>
          <w:rFonts w:ascii="Arial" w:hAnsi="Arial" w:cs="Arial"/>
        </w:rPr>
        <w:t xml:space="preserve">across their own networks and </w:t>
      </w:r>
      <w:r w:rsidRPr="006C5BED" w:rsidR="00CE0CCA">
        <w:rPr>
          <w:rFonts w:ascii="Arial" w:hAnsi="Arial" w:cs="Arial"/>
        </w:rPr>
        <w:t xml:space="preserve">communications </w:t>
      </w:r>
      <w:r w:rsidRPr="006C5BED" w:rsidR="00A938B8">
        <w:rPr>
          <w:rFonts w:ascii="Arial" w:hAnsi="Arial" w:cs="Arial"/>
        </w:rPr>
        <w:t>channel</w:t>
      </w:r>
      <w:r w:rsidRPr="006C5BED" w:rsidR="00CE0CCA">
        <w:rPr>
          <w:rFonts w:ascii="Arial" w:hAnsi="Arial" w:cs="Arial"/>
        </w:rPr>
        <w:t>s.</w:t>
      </w:r>
    </w:p>
    <w:p w:rsidRPr="00EC57F0" w:rsidR="00EC57F0" w:rsidP="00EC57F0" w:rsidRDefault="00EC57F0" w14:paraId="4143267B" w14:textId="77777777">
      <w:pPr>
        <w:pStyle w:val="NormalWeb"/>
        <w:spacing w:line="276" w:lineRule="auto"/>
        <w:rPr>
          <w:rFonts w:ascii="Arial" w:hAnsi="Arial" w:cs="Arial"/>
        </w:rPr>
      </w:pPr>
    </w:p>
    <w:p w:rsidRPr="006C5BED" w:rsidR="000320BA" w:rsidP="00EC57F0" w:rsidRDefault="000320BA" w14:paraId="3E9747D7" w14:textId="597C8926">
      <w:pPr>
        <w:pStyle w:val="NormalWeb"/>
        <w:spacing w:line="276" w:lineRule="auto"/>
        <w:rPr>
          <w:rFonts w:ascii="Arial" w:hAnsi="Arial" w:eastAsia="Arial" w:cs="Arial"/>
        </w:rPr>
      </w:pPr>
      <w:r w:rsidRPr="006C5BED">
        <w:rPr>
          <w:rFonts w:ascii="Arial" w:hAnsi="Arial" w:cs="Arial"/>
          <w:b/>
          <w:bCs/>
          <w:color w:val="00468C"/>
        </w:rPr>
        <w:t>Further support</w:t>
      </w:r>
      <w:r w:rsidRPr="006C5BED" w:rsidR="00A07654">
        <w:rPr>
          <w:rFonts w:ascii="Arial" w:hAnsi="Arial" w:cs="Arial"/>
          <w:b/>
          <w:bCs/>
          <w:color w:val="00468C"/>
        </w:rPr>
        <w:t xml:space="preserve"> </w:t>
      </w:r>
    </w:p>
    <w:p w:rsidR="00EC57F0" w:rsidP="00EC57F0" w:rsidRDefault="00D77518" w14:paraId="5B8D1200" w14:textId="77777777">
      <w:pPr>
        <w:pStyle w:val="NormalWeb"/>
        <w:spacing w:line="276" w:lineRule="auto"/>
        <w:rPr>
          <w:rFonts w:ascii="Arial" w:hAnsi="Arial" w:eastAsia="Arial" w:cs="Arial"/>
        </w:rPr>
      </w:pPr>
      <w:r w:rsidRPr="006C5BED">
        <w:rPr>
          <w:rFonts w:ascii="Arial" w:hAnsi="Arial" w:eastAsia="Arial" w:cs="Arial"/>
        </w:rPr>
        <w:t xml:space="preserve">This toolkit has been compiled by NHS Cheshire and Merseyside’s </w:t>
      </w:r>
      <w:r w:rsidRPr="006C5BED" w:rsidR="00CE0CCA">
        <w:rPr>
          <w:rFonts w:ascii="Arial" w:hAnsi="Arial" w:eastAsia="Arial" w:cs="Arial"/>
        </w:rPr>
        <w:t>C</w:t>
      </w:r>
      <w:r w:rsidRPr="006C5BED">
        <w:rPr>
          <w:rFonts w:ascii="Arial" w:hAnsi="Arial" w:eastAsia="Arial" w:cs="Arial"/>
        </w:rPr>
        <w:t xml:space="preserve">ommunications and </w:t>
      </w:r>
      <w:r w:rsidRPr="006C5BED" w:rsidR="00CE0CCA">
        <w:rPr>
          <w:rFonts w:ascii="Arial" w:hAnsi="Arial" w:eastAsia="Arial" w:cs="Arial"/>
        </w:rPr>
        <w:t>E</w:t>
      </w:r>
      <w:r w:rsidRPr="006C5BED">
        <w:rPr>
          <w:rFonts w:ascii="Arial" w:hAnsi="Arial" w:eastAsia="Arial" w:cs="Arial"/>
        </w:rPr>
        <w:t xml:space="preserve">ngagement </w:t>
      </w:r>
      <w:r w:rsidRPr="006C5BED" w:rsidR="00CE0CCA">
        <w:rPr>
          <w:rFonts w:ascii="Arial" w:hAnsi="Arial" w:eastAsia="Arial" w:cs="Arial"/>
        </w:rPr>
        <w:t>T</w:t>
      </w:r>
      <w:r w:rsidRPr="006C5BED">
        <w:rPr>
          <w:rFonts w:ascii="Arial" w:hAnsi="Arial" w:eastAsia="Arial" w:cs="Arial"/>
        </w:rPr>
        <w:t xml:space="preserve">eam. </w:t>
      </w:r>
    </w:p>
    <w:p w:rsidRPr="00EC57F0" w:rsidR="00D77518" w:rsidP="00EC57F0" w:rsidRDefault="00D77518" w14:paraId="5F6F76C3" w14:textId="74938CCA">
      <w:pPr>
        <w:pStyle w:val="NormalWeb"/>
        <w:spacing w:line="276" w:lineRule="auto"/>
        <w:rPr>
          <w:rFonts w:ascii="Arial" w:hAnsi="Arial" w:cs="Arial"/>
        </w:rPr>
      </w:pPr>
      <w:r w:rsidRPr="006C5BED">
        <w:rPr>
          <w:rFonts w:ascii="Arial" w:hAnsi="Arial" w:eastAsia="Arial" w:cs="Arial"/>
        </w:rPr>
        <w:t xml:space="preserve">For further help, </w:t>
      </w:r>
      <w:r w:rsidRPr="004475BE">
        <w:rPr>
          <w:rFonts w:ascii="Arial" w:hAnsi="Arial" w:eastAsia="Arial" w:cs="Arial"/>
        </w:rPr>
        <w:t xml:space="preserve">please email: </w:t>
      </w:r>
      <w:hyperlink w:history="1" r:id="rId11">
        <w:r w:rsidRPr="004475BE">
          <w:rPr>
            <w:rStyle w:val="Hyperlink"/>
            <w:rFonts w:ascii="Arial" w:hAnsi="Arial" w:eastAsia="Arial" w:cs="Arial"/>
            <w:color w:val="auto"/>
          </w:rPr>
          <w:t>engagement@cheshireandmerseyside.nhs.uk</w:t>
        </w:r>
      </w:hyperlink>
    </w:p>
    <w:p w:rsidRPr="006C5BED" w:rsidR="004B31A7" w:rsidP="00EC57F0" w:rsidRDefault="00384215" w14:paraId="1D4168FE" w14:textId="0E8ABAE9">
      <w:pPr>
        <w:autoSpaceDE w:val="0"/>
        <w:autoSpaceDN w:val="0"/>
        <w:adjustRightInd w:val="0"/>
        <w:spacing w:after="0" w:line="276" w:lineRule="auto"/>
        <w:rPr>
          <w:rFonts w:ascii="Arial" w:hAnsi="Arial" w:cs="Arial"/>
          <w:b/>
          <w:bCs/>
          <w:color w:val="00468C"/>
        </w:rPr>
      </w:pPr>
      <w:r w:rsidRPr="006C5BED">
        <w:rPr>
          <w:rFonts w:ascii="Arial" w:hAnsi="Arial" w:cs="Arial"/>
          <w:b/>
          <w:bCs/>
          <w:color w:val="00468C"/>
        </w:rPr>
        <w:lastRenderedPageBreak/>
        <w:t>How to take part</w:t>
      </w:r>
      <w:r w:rsidRPr="006C5BED" w:rsidR="00217162">
        <w:rPr>
          <w:rFonts w:ascii="Arial" w:hAnsi="Arial" w:cs="Arial"/>
          <w:b/>
          <w:bCs/>
          <w:color w:val="00468C"/>
        </w:rPr>
        <w:t xml:space="preserve"> </w:t>
      </w:r>
    </w:p>
    <w:p w:rsidRPr="006C5BED" w:rsidR="00384215" w:rsidP="004475BE" w:rsidRDefault="00384215" w14:paraId="3A3E386F" w14:textId="77777777">
      <w:pPr>
        <w:autoSpaceDE w:val="0"/>
        <w:autoSpaceDN w:val="0"/>
        <w:adjustRightInd w:val="0"/>
        <w:spacing w:after="0" w:line="276" w:lineRule="auto"/>
        <w:rPr>
          <w:rFonts w:ascii="Arial" w:hAnsi="Arial" w:cs="Arial"/>
          <w:color w:val="000000" w:themeColor="text1"/>
        </w:rPr>
      </w:pPr>
    </w:p>
    <w:p w:rsidR="004475BE" w:rsidP="004475BE" w:rsidRDefault="006F5F13" w14:paraId="363280B0" w14:textId="77777777">
      <w:pPr>
        <w:autoSpaceDE w:val="0"/>
        <w:autoSpaceDN w:val="0"/>
        <w:adjustRightInd w:val="0"/>
        <w:spacing w:after="0" w:line="276" w:lineRule="auto"/>
        <w:rPr>
          <w:rFonts w:ascii="Arial" w:hAnsi="Arial" w:cs="Arial"/>
          <w:color w:val="000000" w:themeColor="text1"/>
        </w:rPr>
      </w:pPr>
      <w:r w:rsidRPr="006C5BED">
        <w:rPr>
          <w:rFonts w:ascii="Arial" w:hAnsi="Arial" w:cs="Arial"/>
          <w:color w:val="000000" w:themeColor="text1"/>
        </w:rPr>
        <w:t xml:space="preserve">People can take part by completing a </w:t>
      </w:r>
      <w:r w:rsidRPr="006C5BED">
        <w:rPr>
          <w:rFonts w:ascii="Arial" w:hAnsi="Arial" w:cs="Arial"/>
          <w:b/>
          <w:bCs/>
          <w:color w:val="000000" w:themeColor="text1"/>
        </w:rPr>
        <w:t>short questionnaire online</w:t>
      </w:r>
      <w:r w:rsidRPr="006C5BED">
        <w:rPr>
          <w:rFonts w:ascii="Arial" w:hAnsi="Arial" w:cs="Arial"/>
          <w:color w:val="000000" w:themeColor="text1"/>
        </w:rPr>
        <w:t xml:space="preserve"> at</w:t>
      </w:r>
      <w:r w:rsidRPr="006C5BED" w:rsidR="003F7CCB">
        <w:rPr>
          <w:rFonts w:ascii="Arial" w:hAnsi="Arial" w:cs="Arial"/>
          <w:color w:val="000000" w:themeColor="text1"/>
        </w:rPr>
        <w:t>:</w:t>
      </w:r>
      <w:r w:rsidRPr="006C5BED">
        <w:rPr>
          <w:rFonts w:ascii="Arial" w:hAnsi="Arial" w:cs="Arial"/>
          <w:color w:val="000000" w:themeColor="text1"/>
        </w:rPr>
        <w:t xml:space="preserve"> </w:t>
      </w:r>
      <w:hyperlink w:history="1" r:id="rId12">
        <w:r w:rsidRPr="006C5BED" w:rsidR="003F7CCB">
          <w:rPr>
            <w:rStyle w:val="Hyperlink"/>
            <w:rFonts w:ascii="Arial" w:hAnsi="Arial" w:cs="Arial"/>
            <w:color w:val="000000" w:themeColor="text1"/>
          </w:rPr>
          <w:t>www.gynaeandmaternityliverpool.nhs.uk</w:t>
        </w:r>
      </w:hyperlink>
    </w:p>
    <w:p w:rsidRPr="006C5BED" w:rsidR="00217162" w:rsidP="004475BE" w:rsidRDefault="00217162" w14:paraId="502ACBAA" w14:textId="77777777">
      <w:pPr>
        <w:autoSpaceDE w:val="0"/>
        <w:autoSpaceDN w:val="0"/>
        <w:adjustRightInd w:val="0"/>
        <w:spacing w:after="0" w:line="276" w:lineRule="auto"/>
        <w:rPr>
          <w:rFonts w:ascii="Arial" w:hAnsi="Arial" w:cs="Arial"/>
          <w:color w:val="000000" w:themeColor="text1"/>
        </w:rPr>
      </w:pPr>
    </w:p>
    <w:p w:rsidRPr="006C5BED" w:rsidR="00430623" w:rsidP="004475BE" w:rsidRDefault="006B1B33" w14:paraId="28DD3F43" w14:textId="6A958157">
      <w:pPr>
        <w:autoSpaceDE w:val="0"/>
        <w:autoSpaceDN w:val="0"/>
        <w:adjustRightInd w:val="0"/>
        <w:spacing w:after="0" w:line="276" w:lineRule="auto"/>
        <w:rPr>
          <w:rFonts w:ascii="Arial" w:hAnsi="Arial" w:cs="Arial"/>
          <w:lang w:val="en-GB"/>
        </w:rPr>
      </w:pPr>
      <w:r w:rsidRPr="006C5BED">
        <w:rPr>
          <w:rFonts w:ascii="Arial" w:hAnsi="Arial" w:cs="Arial"/>
          <w:lang w:val="en-GB"/>
        </w:rPr>
        <w:t>In addition, w</w:t>
      </w:r>
      <w:r w:rsidRPr="006C5BED" w:rsidR="00430623">
        <w:rPr>
          <w:rFonts w:ascii="Arial" w:hAnsi="Arial" w:cs="Arial"/>
          <w:lang w:val="en-GB"/>
        </w:rPr>
        <w:t>e’</w:t>
      </w:r>
      <w:r w:rsidRPr="006C5BED" w:rsidR="003837F4">
        <w:rPr>
          <w:rFonts w:ascii="Arial" w:hAnsi="Arial" w:cs="Arial"/>
          <w:lang w:val="en-GB"/>
        </w:rPr>
        <w:t>ll</w:t>
      </w:r>
      <w:r w:rsidRPr="006C5BED" w:rsidR="00430623">
        <w:rPr>
          <w:rFonts w:ascii="Arial" w:hAnsi="Arial" w:cs="Arial"/>
          <w:lang w:val="en-GB"/>
        </w:rPr>
        <w:t xml:space="preserve"> also</w:t>
      </w:r>
      <w:r w:rsidRPr="006C5BED" w:rsidR="003837F4">
        <w:rPr>
          <w:rFonts w:ascii="Arial" w:hAnsi="Arial" w:cs="Arial"/>
          <w:lang w:val="en-GB"/>
        </w:rPr>
        <w:t xml:space="preserve"> be</w:t>
      </w:r>
      <w:r w:rsidRPr="006C5BED" w:rsidR="00430623">
        <w:rPr>
          <w:rFonts w:ascii="Arial" w:hAnsi="Arial" w:cs="Arial"/>
          <w:lang w:val="en-GB"/>
        </w:rPr>
        <w:t xml:space="preserve"> holding </w:t>
      </w:r>
      <w:r w:rsidRPr="006C5BED" w:rsidR="001C3BEC">
        <w:rPr>
          <w:rFonts w:ascii="Arial" w:hAnsi="Arial" w:cs="Arial"/>
          <w:lang w:val="en-GB"/>
        </w:rPr>
        <w:t xml:space="preserve">a series of </w:t>
      </w:r>
      <w:r w:rsidRPr="00B74F04" w:rsidR="00430623">
        <w:rPr>
          <w:rFonts w:ascii="Arial" w:hAnsi="Arial" w:cs="Arial"/>
          <w:b/>
          <w:bCs/>
          <w:lang w:val="en-GB"/>
        </w:rPr>
        <w:t>individual</w:t>
      </w:r>
      <w:r w:rsidRPr="00B74F04" w:rsidR="003837F4">
        <w:rPr>
          <w:rFonts w:ascii="Arial" w:hAnsi="Arial" w:cs="Arial"/>
          <w:b/>
          <w:bCs/>
          <w:color w:val="000000" w:themeColor="text1"/>
        </w:rPr>
        <w:t xml:space="preserve"> </w:t>
      </w:r>
      <w:r w:rsidRPr="00B74F04" w:rsidR="00B74F04">
        <w:rPr>
          <w:rFonts w:ascii="Arial" w:hAnsi="Arial" w:cs="Arial"/>
          <w:b/>
          <w:bCs/>
          <w:color w:val="000000" w:themeColor="text1"/>
        </w:rPr>
        <w:t xml:space="preserve">1:1 </w:t>
      </w:r>
      <w:r w:rsidRPr="00B74F04">
        <w:rPr>
          <w:rFonts w:ascii="Arial" w:hAnsi="Arial" w:cs="Arial"/>
          <w:b/>
          <w:bCs/>
          <w:color w:val="000000" w:themeColor="text1"/>
        </w:rPr>
        <w:t>and small</w:t>
      </w:r>
      <w:r w:rsidRPr="006C5BED">
        <w:rPr>
          <w:rFonts w:ascii="Arial" w:hAnsi="Arial" w:cs="Arial"/>
          <w:b/>
          <w:bCs/>
          <w:color w:val="000000" w:themeColor="text1"/>
        </w:rPr>
        <w:t xml:space="preserve"> group</w:t>
      </w:r>
      <w:r w:rsidRPr="006C5BED">
        <w:rPr>
          <w:rFonts w:ascii="Arial" w:hAnsi="Arial" w:cs="Arial"/>
          <w:color w:val="000000" w:themeColor="text1"/>
        </w:rPr>
        <w:t xml:space="preserve"> </w:t>
      </w:r>
      <w:r w:rsidRPr="006C5BED" w:rsidR="00430623">
        <w:rPr>
          <w:rFonts w:ascii="Arial" w:hAnsi="Arial" w:cs="Arial"/>
          <w:b/>
          <w:bCs/>
          <w:lang w:val="en-GB"/>
        </w:rPr>
        <w:t xml:space="preserve">conversations </w:t>
      </w:r>
      <w:r w:rsidRPr="006C5BED" w:rsidR="00430623">
        <w:rPr>
          <w:rFonts w:ascii="Arial" w:hAnsi="Arial" w:cs="Arial"/>
          <w:lang w:val="en-GB"/>
        </w:rPr>
        <w:t>with women who have personal experience of the very complex</w:t>
      </w:r>
      <w:r w:rsidRPr="006C5BED" w:rsidR="003837F4">
        <w:rPr>
          <w:rFonts w:ascii="Arial" w:hAnsi="Arial" w:cs="Arial"/>
          <w:color w:val="000000" w:themeColor="text1"/>
        </w:rPr>
        <w:t xml:space="preserve"> </w:t>
      </w:r>
      <w:r w:rsidRPr="006C5BED" w:rsidR="00430623">
        <w:rPr>
          <w:rFonts w:ascii="Arial" w:hAnsi="Arial" w:cs="Arial"/>
          <w:lang w:val="en-GB"/>
        </w:rPr>
        <w:t>gynaecology and/or maternity care</w:t>
      </w:r>
      <w:r w:rsidRPr="006C5BED">
        <w:rPr>
          <w:rFonts w:ascii="Arial" w:hAnsi="Arial" w:cs="Arial"/>
          <w:lang w:val="en-GB"/>
        </w:rPr>
        <w:t>,</w:t>
      </w:r>
      <w:r w:rsidRPr="006C5BED" w:rsidR="00430623">
        <w:rPr>
          <w:rFonts w:ascii="Arial" w:hAnsi="Arial" w:cs="Arial"/>
          <w:lang w:val="en-GB"/>
        </w:rPr>
        <w:t xml:space="preserve"> which is the focus of this proposal.</w:t>
      </w:r>
    </w:p>
    <w:p w:rsidRPr="006C5BED" w:rsidR="00217162" w:rsidP="25E10253" w:rsidRDefault="00217162" w14:paraId="767E29C2" w14:textId="0BF6E173">
      <w:pPr>
        <w:autoSpaceDE w:val="0"/>
        <w:autoSpaceDN w:val="0"/>
        <w:adjustRightInd w:val="0"/>
        <w:spacing w:after="0" w:line="276" w:lineRule="auto"/>
        <w:rPr>
          <w:rFonts w:ascii="Arial" w:hAnsi="Arial" w:cs="Arial"/>
          <w:b/>
          <w:bCs/>
          <w:color w:val="00468C"/>
        </w:rPr>
      </w:pPr>
    </w:p>
    <w:p w:rsidR="25E10253" w:rsidP="25E10253" w:rsidRDefault="25E10253" w14:paraId="348658EC" w14:textId="723B983C">
      <w:pPr>
        <w:spacing w:after="0" w:line="276" w:lineRule="auto"/>
        <w:rPr>
          <w:rFonts w:ascii="Arial" w:hAnsi="Arial" w:cs="Arial"/>
          <w:b/>
          <w:bCs/>
          <w:color w:val="00468C"/>
        </w:rPr>
      </w:pPr>
    </w:p>
    <w:p w:rsidRPr="006C5BED" w:rsidR="00384215" w:rsidP="004475BE" w:rsidRDefault="00384215" w14:paraId="035C757F" w14:textId="3B31CD8F">
      <w:pPr>
        <w:autoSpaceDE w:val="0"/>
        <w:autoSpaceDN w:val="0"/>
        <w:adjustRightInd w:val="0"/>
        <w:spacing w:after="0" w:line="276" w:lineRule="auto"/>
        <w:rPr>
          <w:rFonts w:ascii="Arial" w:hAnsi="Arial" w:cs="Arial"/>
          <w:b/>
          <w:bCs/>
          <w:color w:val="00468C"/>
        </w:rPr>
      </w:pPr>
      <w:r w:rsidRPr="006C5BED">
        <w:rPr>
          <w:rFonts w:ascii="Arial" w:hAnsi="Arial" w:cs="Arial"/>
          <w:b/>
          <w:bCs/>
          <w:color w:val="00468C"/>
        </w:rPr>
        <w:t xml:space="preserve">Public events </w:t>
      </w:r>
    </w:p>
    <w:p w:rsidRPr="006C5BED" w:rsidR="00384215" w:rsidP="004475BE" w:rsidRDefault="00384215" w14:paraId="787F3CE8" w14:textId="77777777">
      <w:pPr>
        <w:autoSpaceDE w:val="0"/>
        <w:autoSpaceDN w:val="0"/>
        <w:adjustRightInd w:val="0"/>
        <w:spacing w:after="0" w:line="276" w:lineRule="auto"/>
        <w:rPr>
          <w:rFonts w:ascii="Arial" w:hAnsi="Arial" w:cs="Arial"/>
          <w:b/>
          <w:bCs/>
          <w:color w:val="00468C"/>
        </w:rPr>
      </w:pPr>
    </w:p>
    <w:p w:rsidRPr="006C5BED" w:rsidR="00E7263A" w:rsidP="004475BE" w:rsidRDefault="00384215" w14:paraId="7AC3E9DF" w14:textId="77777777">
      <w:pPr>
        <w:spacing w:after="0" w:line="276" w:lineRule="auto"/>
        <w:textAlignment w:val="baseline"/>
        <w:rPr>
          <w:rFonts w:ascii="Arial" w:hAnsi="Arial" w:cs="Arial"/>
          <w:color w:val="231F20"/>
        </w:rPr>
      </w:pPr>
      <w:r w:rsidRPr="006C5BED">
        <w:rPr>
          <w:rFonts w:ascii="Arial" w:hAnsi="Arial" w:cs="Arial"/>
          <w:color w:val="231F20"/>
        </w:rPr>
        <w:t xml:space="preserve">A series of face-to-face </w:t>
      </w:r>
      <w:r w:rsidRPr="006C5BED" w:rsidR="00333884">
        <w:rPr>
          <w:rFonts w:ascii="Arial" w:hAnsi="Arial" w:cs="Arial"/>
          <w:color w:val="231F20"/>
        </w:rPr>
        <w:t>public information</w:t>
      </w:r>
      <w:r w:rsidRPr="006C5BED">
        <w:rPr>
          <w:rFonts w:ascii="Arial" w:hAnsi="Arial" w:cs="Arial"/>
          <w:color w:val="231F20"/>
        </w:rPr>
        <w:t xml:space="preserve"> events will take place, giving people the opportunity to hear about the issues from clinicians, ask questions, and get support</w:t>
      </w:r>
      <w:r w:rsidRPr="006C5BED" w:rsidR="00430623">
        <w:rPr>
          <w:rFonts w:ascii="Arial" w:hAnsi="Arial" w:cs="Arial"/>
          <w:color w:val="231F20"/>
        </w:rPr>
        <w:t xml:space="preserve"> </w:t>
      </w:r>
      <w:r w:rsidRPr="006C5BED" w:rsidR="00E7263A">
        <w:rPr>
          <w:rFonts w:ascii="Arial" w:hAnsi="Arial" w:cs="Arial"/>
          <w:color w:val="231F20"/>
        </w:rPr>
        <w:t>completing</w:t>
      </w:r>
      <w:r w:rsidRPr="006C5BED">
        <w:rPr>
          <w:rFonts w:ascii="Arial" w:hAnsi="Arial" w:cs="Arial"/>
          <w:color w:val="231F20"/>
        </w:rPr>
        <w:t xml:space="preserve"> the questionnaire</w:t>
      </w:r>
      <w:r w:rsidRPr="006C5BED" w:rsidR="00430623">
        <w:rPr>
          <w:rFonts w:ascii="Arial" w:hAnsi="Arial" w:cs="Arial"/>
          <w:color w:val="231F20"/>
        </w:rPr>
        <w:t>,</w:t>
      </w:r>
      <w:r w:rsidRPr="006C5BED">
        <w:rPr>
          <w:rFonts w:ascii="Arial" w:hAnsi="Arial" w:cs="Arial"/>
          <w:color w:val="231F20"/>
        </w:rPr>
        <w:t xml:space="preserve"> if required. </w:t>
      </w:r>
    </w:p>
    <w:p w:rsidRPr="004475BE" w:rsidR="00E7263A" w:rsidP="004475BE" w:rsidRDefault="00E7263A" w14:paraId="3BC4EA13" w14:textId="77777777">
      <w:pPr>
        <w:spacing w:after="0" w:line="276" w:lineRule="auto"/>
        <w:textAlignment w:val="baseline"/>
        <w:rPr>
          <w:rFonts w:ascii="Arial" w:hAnsi="Arial" w:cs="Arial"/>
          <w:b/>
          <w:bCs/>
          <w:color w:val="231F20"/>
        </w:rPr>
      </w:pPr>
    </w:p>
    <w:p w:rsidRPr="009E4177" w:rsidR="001303C3" w:rsidP="004475BE" w:rsidRDefault="00E7263A" w14:paraId="3104C2BD" w14:textId="75CC0F2E">
      <w:pPr>
        <w:spacing w:after="0" w:line="276" w:lineRule="auto"/>
        <w:textAlignment w:val="baseline"/>
        <w:rPr>
          <w:rStyle w:val="normaltextrun"/>
          <w:rFonts w:ascii="Arial" w:hAnsi="Arial" w:cs="Arial" w:eastAsiaTheme="majorEastAsia"/>
          <w:b/>
          <w:bCs/>
          <w:sz w:val="24"/>
          <w:szCs w:val="24"/>
        </w:rPr>
      </w:pPr>
      <w:r w:rsidRPr="004475BE">
        <w:rPr>
          <w:rStyle w:val="normaltextrun"/>
          <w:rFonts w:ascii="Arial" w:hAnsi="Arial" w:cs="Arial" w:eastAsiaTheme="majorEastAsia"/>
          <w:b/>
          <w:bCs/>
          <w:sz w:val="24"/>
          <w:szCs w:val="24"/>
        </w:rPr>
        <w:t>The events will take place as follows:</w:t>
      </w:r>
    </w:p>
    <w:p w:rsidR="009E4177" w:rsidP="009E4177" w:rsidRDefault="009E4177" w14:paraId="59941B97" w14:textId="77777777">
      <w:pPr>
        <w:pStyle w:val="paragraph"/>
        <w:spacing w:beforeAutospacing="0" w:after="0" w:afterAutospacing="0" w:line="276" w:lineRule="auto"/>
        <w:textAlignment w:val="baseline"/>
        <w:rPr>
          <w:rStyle w:val="normaltextrun"/>
          <w:rFonts w:ascii="Arial" w:hAnsi="Arial" w:cs="Arial" w:eastAsiaTheme="majorEastAsia"/>
          <w:sz w:val="24"/>
          <w:szCs w:val="24"/>
        </w:rPr>
      </w:pPr>
    </w:p>
    <w:p w:rsidRPr="00FF5BEC" w:rsidR="009E4177" w:rsidP="009E4177" w:rsidRDefault="009E4177" w14:paraId="21F3571C" w14:textId="77777777">
      <w:pPr>
        <w:pStyle w:val="paragraph"/>
        <w:numPr>
          <w:ilvl w:val="0"/>
          <w:numId w:val="5"/>
        </w:numPr>
        <w:spacing w:beforeAutospacing="0" w:after="0" w:afterAutospacing="0" w:line="276" w:lineRule="auto"/>
        <w:textAlignment w:val="baseline"/>
        <w:rPr>
          <w:rStyle w:val="normaltextrun"/>
          <w:rFonts w:ascii="Arial" w:hAnsi="Arial" w:eastAsia="Arial" w:cs="Arial"/>
          <w:sz w:val="24"/>
          <w:szCs w:val="24"/>
        </w:rPr>
      </w:pPr>
      <w:r>
        <w:rPr>
          <w:rStyle w:val="normaltextrun"/>
          <w:rFonts w:ascii="Arial" w:hAnsi="Arial" w:eastAsia="Arial" w:cs="Arial"/>
          <w:sz w:val="24"/>
          <w:szCs w:val="24"/>
        </w:rPr>
        <w:t xml:space="preserve">Monday </w:t>
      </w:r>
      <w:r w:rsidRPr="00FF5BEC">
        <w:rPr>
          <w:rStyle w:val="normaltextrun"/>
          <w:rFonts w:ascii="Arial" w:hAnsi="Arial" w:eastAsia="Arial" w:cs="Arial"/>
          <w:sz w:val="24"/>
          <w:szCs w:val="24"/>
        </w:rPr>
        <w:t>15 June, 2.00pm at Merseyside Fire &amp; Rescue Conference Centre, Bridle Rd, Bootle, L30 4YD</w:t>
      </w:r>
    </w:p>
    <w:p w:rsidRPr="00FF5BEC" w:rsidR="009E4177" w:rsidP="009E4177" w:rsidRDefault="009E4177" w14:paraId="0F618C31" w14:textId="77777777">
      <w:pPr>
        <w:pStyle w:val="paragraph"/>
        <w:spacing w:beforeAutospacing="0" w:after="0" w:afterAutospacing="0" w:line="276" w:lineRule="auto"/>
        <w:textAlignment w:val="baseline"/>
        <w:rPr>
          <w:rStyle w:val="normaltextrun"/>
          <w:rFonts w:ascii="Arial" w:hAnsi="Arial" w:cs="Arial" w:eastAsiaTheme="majorEastAsia"/>
          <w:sz w:val="24"/>
          <w:szCs w:val="24"/>
        </w:rPr>
      </w:pPr>
    </w:p>
    <w:p w:rsidRPr="005536AE" w:rsidR="009E4177" w:rsidP="009E4177" w:rsidRDefault="009E4177" w14:paraId="2C4BDE10" w14:textId="77777777">
      <w:pPr>
        <w:pStyle w:val="paragraph"/>
        <w:numPr>
          <w:ilvl w:val="0"/>
          <w:numId w:val="5"/>
        </w:numPr>
        <w:spacing w:beforeAutospacing="0" w:after="0" w:afterAutospacing="0" w:line="276" w:lineRule="auto"/>
        <w:textAlignment w:val="baseline"/>
        <w:rPr>
          <w:rStyle w:val="lrzxr"/>
          <w:rFonts w:ascii="Arial" w:hAnsi="Arial" w:eastAsia="Arial" w:cs="Arial"/>
        </w:rPr>
      </w:pPr>
      <w:r>
        <w:rPr>
          <w:rStyle w:val="normaltextrun"/>
          <w:rFonts w:ascii="Arial" w:hAnsi="Arial" w:eastAsia="Arial" w:cs="Arial"/>
          <w:sz w:val="24"/>
          <w:szCs w:val="24"/>
        </w:rPr>
        <w:t xml:space="preserve">Monday </w:t>
      </w:r>
      <w:r w:rsidRPr="00FF5BEC">
        <w:rPr>
          <w:rStyle w:val="normaltextrun"/>
          <w:rFonts w:ascii="Arial" w:hAnsi="Arial" w:eastAsia="Arial" w:cs="Arial"/>
          <w:sz w:val="24"/>
          <w:szCs w:val="24"/>
        </w:rPr>
        <w:t xml:space="preserve">29 June, 11.00am at The Old School House, </w:t>
      </w:r>
      <w:r w:rsidRPr="00FF5BEC">
        <w:rPr>
          <w:rStyle w:val="lrzxr"/>
          <w:rFonts w:ascii="Arial" w:hAnsi="Arial" w:cs="Arial" w:eastAsiaTheme="majorEastAsia"/>
          <w:color w:val="1F1F1F"/>
          <w:shd w:val="clear" w:color="auto" w:fill="FFFFFF"/>
        </w:rPr>
        <w:t>St John's Rd, Huyton, Knowsley, L36 0UX</w:t>
      </w:r>
    </w:p>
    <w:p w:rsidRPr="005E1CA9" w:rsidR="009E4177" w:rsidP="009E4177" w:rsidRDefault="009E4177" w14:paraId="7592D05E" w14:textId="77777777">
      <w:pPr>
        <w:pStyle w:val="paragraph"/>
        <w:spacing w:beforeAutospacing="0" w:after="0" w:afterAutospacing="0" w:line="276" w:lineRule="auto"/>
        <w:textAlignment w:val="baseline"/>
        <w:rPr>
          <w:rFonts w:ascii="Arial" w:hAnsi="Arial" w:eastAsia="Arial" w:cs="Arial"/>
        </w:rPr>
      </w:pPr>
    </w:p>
    <w:p w:rsidRPr="009E4177" w:rsidR="00E7263A" w:rsidP="009E4177" w:rsidRDefault="009E4177" w14:paraId="15D02838" w14:textId="6311C61A">
      <w:pPr>
        <w:pStyle w:val="paragraph"/>
        <w:numPr>
          <w:ilvl w:val="0"/>
          <w:numId w:val="5"/>
        </w:numPr>
        <w:spacing w:beforeAutospacing="0" w:after="0" w:afterAutospacing="0" w:line="276" w:lineRule="auto"/>
        <w:textAlignment w:val="baseline"/>
        <w:rPr>
          <w:rStyle w:val="normaltextrun"/>
          <w:rFonts w:ascii="Arial" w:hAnsi="Arial" w:eastAsia="Arial" w:cs="Arial"/>
          <w:sz w:val="24"/>
          <w:szCs w:val="24"/>
        </w:rPr>
      </w:pPr>
      <w:r>
        <w:rPr>
          <w:rFonts w:ascii="Arial" w:hAnsi="Arial" w:eastAsia="Arial" w:cs="Arial"/>
          <w:color w:val="000000" w:themeColor="text1"/>
        </w:rPr>
        <w:t xml:space="preserve">Tuesday </w:t>
      </w:r>
      <w:r w:rsidRPr="00FF5BEC">
        <w:rPr>
          <w:rFonts w:ascii="Arial" w:hAnsi="Arial" w:eastAsia="Arial" w:cs="Arial"/>
          <w:color w:val="000000" w:themeColor="text1"/>
        </w:rPr>
        <w:t>30 June,</w:t>
      </w:r>
      <w:r>
        <w:rPr>
          <w:rFonts w:ascii="Arial" w:hAnsi="Arial" w:eastAsia="Arial" w:cs="Arial"/>
          <w:color w:val="000000" w:themeColor="text1"/>
        </w:rPr>
        <w:t xml:space="preserve"> </w:t>
      </w:r>
      <w:r w:rsidRPr="00FF5BEC">
        <w:rPr>
          <w:rFonts w:ascii="Arial" w:hAnsi="Arial" w:eastAsia="Arial" w:cs="Arial"/>
          <w:color w:val="000000" w:themeColor="text1"/>
        </w:rPr>
        <w:t xml:space="preserve">5.00pm at Blair Bell Room, Liverpool Women's Hospital, </w:t>
      </w:r>
      <w:r w:rsidRPr="00FF5BEC">
        <w:rPr>
          <w:rFonts w:ascii="Arial" w:hAnsi="Arial" w:cs="Arial"/>
          <w:color w:val="1F1F1F"/>
          <w:shd w:val="clear" w:color="auto" w:fill="FFFFFF"/>
        </w:rPr>
        <w:t>Crown Street, Toxteth, Liverpool, L8 7SS</w:t>
      </w:r>
    </w:p>
    <w:p w:rsidRPr="006C5BED" w:rsidR="00384215" w:rsidP="004475BE" w:rsidRDefault="00384215" w14:paraId="0780A4BC" w14:textId="556D13C1">
      <w:pPr>
        <w:spacing w:after="0" w:line="276" w:lineRule="auto"/>
        <w:textAlignment w:val="baseline"/>
        <w:rPr>
          <w:rFonts w:ascii="Arial" w:hAnsi="Arial" w:cs="Arial"/>
          <w:color w:val="231F20"/>
        </w:rPr>
      </w:pPr>
    </w:p>
    <w:p w:rsidRPr="006C5BED" w:rsidR="00817E7E" w:rsidP="004475BE" w:rsidRDefault="001303C3" w14:paraId="72A025D0" w14:textId="4C608CB7">
      <w:pPr>
        <w:spacing w:after="0" w:line="276" w:lineRule="auto"/>
        <w:textAlignment w:val="baseline"/>
        <w:rPr>
          <w:rFonts w:ascii="Arial" w:hAnsi="Arial" w:cs="Arial"/>
          <w:b/>
          <w:bCs/>
          <w:color w:val="231F20"/>
        </w:rPr>
      </w:pPr>
      <w:r w:rsidRPr="006C5BED">
        <w:rPr>
          <w:rFonts w:ascii="Arial" w:hAnsi="Arial" w:cs="Arial"/>
          <w:b/>
          <w:bCs/>
          <w:color w:val="231F20"/>
        </w:rPr>
        <w:t>People</w:t>
      </w:r>
      <w:r w:rsidRPr="006C5BED" w:rsidR="00817E7E">
        <w:rPr>
          <w:rFonts w:ascii="Arial" w:hAnsi="Arial" w:cs="Arial"/>
          <w:b/>
          <w:bCs/>
          <w:color w:val="231F20"/>
        </w:rPr>
        <w:t xml:space="preserve"> can register to attend here: </w:t>
      </w:r>
      <w:hyperlink w:history="1" r:id="rId13">
        <w:r w:rsidRPr="006C5BED" w:rsidR="00817E7E">
          <w:rPr>
            <w:rStyle w:val="Hyperlink"/>
            <w:rFonts w:ascii="Arial" w:hAnsi="Arial" w:cs="Arial"/>
            <w:b/>
            <w:bCs/>
          </w:rPr>
          <w:t>Registration link page</w:t>
        </w:r>
      </w:hyperlink>
    </w:p>
    <w:p w:rsidRPr="006C5BED" w:rsidR="00384215" w:rsidP="005E4669" w:rsidRDefault="00384215" w14:paraId="2DDC0373" w14:textId="77777777">
      <w:pPr>
        <w:autoSpaceDE w:val="0"/>
        <w:autoSpaceDN w:val="0"/>
        <w:adjustRightInd w:val="0"/>
        <w:spacing w:after="0" w:line="276" w:lineRule="auto"/>
        <w:rPr>
          <w:rFonts w:ascii="Arial" w:hAnsi="Arial" w:cs="Arial"/>
          <w:b/>
          <w:bCs/>
          <w:color w:val="00468C"/>
        </w:rPr>
      </w:pPr>
    </w:p>
    <w:p w:rsidRPr="006C5BED" w:rsidR="009E4177" w:rsidP="25E10253" w:rsidRDefault="009E4177" w14:paraId="13892311" w14:textId="4C7B0D69">
      <w:pPr>
        <w:autoSpaceDE w:val="0"/>
        <w:autoSpaceDN w:val="0"/>
        <w:adjustRightInd w:val="0"/>
        <w:spacing w:after="0" w:line="276" w:lineRule="auto"/>
        <w:rPr>
          <w:rFonts w:ascii="Arial" w:hAnsi="Arial" w:cs="Arial"/>
          <w:b/>
          <w:bCs/>
          <w:color w:val="00468C"/>
        </w:rPr>
      </w:pPr>
    </w:p>
    <w:p w:rsidRPr="006C5BED" w:rsidR="00603859" w:rsidP="00A07654" w:rsidRDefault="00A07654" w14:paraId="4B83FB5A" w14:textId="0E9C50E5">
      <w:pPr>
        <w:autoSpaceDE w:val="0"/>
        <w:autoSpaceDN w:val="0"/>
        <w:adjustRightInd w:val="0"/>
        <w:spacing w:after="0" w:line="276" w:lineRule="auto"/>
        <w:rPr>
          <w:rFonts w:ascii="Arial" w:hAnsi="Arial" w:cs="Arial"/>
          <w:b/>
          <w:bCs/>
          <w:color w:val="00468C"/>
        </w:rPr>
      </w:pPr>
      <w:r w:rsidRPr="006C5BED">
        <w:rPr>
          <w:rFonts w:ascii="Arial" w:hAnsi="Arial" w:cs="Arial"/>
          <w:b/>
          <w:bCs/>
          <w:color w:val="00468C"/>
        </w:rPr>
        <w:t>Attending your meetings</w:t>
      </w:r>
      <w:r w:rsidRPr="006C5BED" w:rsidR="004B31A7">
        <w:rPr>
          <w:rFonts w:ascii="Arial" w:hAnsi="Arial" w:cs="Arial"/>
          <w:b/>
          <w:bCs/>
          <w:color w:val="00468C"/>
        </w:rPr>
        <w:t xml:space="preserve"> </w:t>
      </w:r>
    </w:p>
    <w:p w:rsidRPr="006C5BED" w:rsidR="00A07654" w:rsidP="00A07654" w:rsidRDefault="00A07654" w14:paraId="5D3DF0BE" w14:textId="77777777">
      <w:pPr>
        <w:autoSpaceDE w:val="0"/>
        <w:autoSpaceDN w:val="0"/>
        <w:adjustRightInd w:val="0"/>
        <w:spacing w:after="0" w:line="276" w:lineRule="auto"/>
        <w:rPr>
          <w:rFonts w:ascii="Arial" w:hAnsi="Arial" w:eastAsia="Arial" w:cs="Arial"/>
          <w:lang w:val="en-GB"/>
        </w:rPr>
      </w:pPr>
    </w:p>
    <w:p w:rsidR="00A07654" w:rsidP="1D9B9FFD" w:rsidRDefault="00384215" w14:paraId="59A9D558" w14:textId="23A91D13">
      <w:pPr>
        <w:spacing w:after="0" w:line="276" w:lineRule="auto"/>
        <w:rPr>
          <w:rFonts w:ascii="Arial" w:hAnsi="Arial" w:eastAsia="Arial" w:cs="Arial"/>
          <w:color w:val="000000" w:themeColor="text1"/>
          <w:lang w:val="en-GB"/>
        </w:rPr>
      </w:pPr>
      <w:r w:rsidRPr="006C5BED">
        <w:rPr>
          <w:rFonts w:ascii="Arial" w:hAnsi="Arial" w:eastAsia="Arial" w:cs="Arial"/>
          <w:color w:val="000000" w:themeColor="text1"/>
          <w:lang w:val="en-GB"/>
        </w:rPr>
        <w:t xml:space="preserve">As well as </w:t>
      </w:r>
      <w:r w:rsidRPr="006C5BED" w:rsidR="005E4669">
        <w:rPr>
          <w:rFonts w:ascii="Arial" w:hAnsi="Arial" w:eastAsia="Arial" w:cs="Arial"/>
          <w:color w:val="000000" w:themeColor="text1"/>
          <w:lang w:val="en-GB"/>
        </w:rPr>
        <w:t xml:space="preserve">holding </w:t>
      </w:r>
      <w:proofErr w:type="gramStart"/>
      <w:r w:rsidRPr="006C5BED" w:rsidR="005E4669">
        <w:rPr>
          <w:rFonts w:ascii="Arial" w:hAnsi="Arial" w:eastAsia="Arial" w:cs="Arial"/>
          <w:color w:val="000000" w:themeColor="text1"/>
          <w:lang w:val="en-GB"/>
        </w:rPr>
        <w:t>a number of</w:t>
      </w:r>
      <w:proofErr w:type="gramEnd"/>
      <w:r w:rsidRPr="006C5BED" w:rsidR="00A07654">
        <w:rPr>
          <w:rFonts w:ascii="Arial" w:hAnsi="Arial" w:eastAsia="Arial" w:cs="Arial"/>
          <w:color w:val="000000" w:themeColor="text1"/>
          <w:lang w:val="en-GB"/>
        </w:rPr>
        <w:t xml:space="preserve"> public</w:t>
      </w:r>
      <w:r w:rsidRPr="006C5BED" w:rsidR="005E4669">
        <w:rPr>
          <w:rFonts w:ascii="Arial" w:hAnsi="Arial" w:eastAsia="Arial" w:cs="Arial"/>
          <w:color w:val="000000" w:themeColor="text1"/>
          <w:lang w:val="en-GB"/>
        </w:rPr>
        <w:t xml:space="preserve"> events during the engagement period, we’re keen to come along to </w:t>
      </w:r>
      <w:r w:rsidRPr="006C5BED" w:rsidR="0039199F">
        <w:rPr>
          <w:rFonts w:ascii="Arial" w:hAnsi="Arial" w:eastAsia="Arial" w:cs="Arial"/>
          <w:color w:val="000000" w:themeColor="text1"/>
          <w:lang w:val="en-GB"/>
        </w:rPr>
        <w:t xml:space="preserve">local </w:t>
      </w:r>
      <w:r w:rsidRPr="006C5BED" w:rsidR="005E4669">
        <w:rPr>
          <w:rFonts w:ascii="Arial" w:hAnsi="Arial" w:eastAsia="Arial" w:cs="Arial"/>
          <w:color w:val="000000" w:themeColor="text1"/>
          <w:lang w:val="en-GB"/>
        </w:rPr>
        <w:t xml:space="preserve">existing </w:t>
      </w:r>
      <w:r w:rsidRPr="006C5BED" w:rsidR="00A07654">
        <w:rPr>
          <w:rFonts w:ascii="Arial" w:hAnsi="Arial" w:eastAsia="Arial" w:cs="Arial"/>
          <w:color w:val="000000" w:themeColor="text1"/>
          <w:lang w:val="en-GB"/>
        </w:rPr>
        <w:t>groups</w:t>
      </w:r>
      <w:r w:rsidRPr="006C5BED" w:rsidR="0039199F">
        <w:rPr>
          <w:rFonts w:ascii="Arial" w:hAnsi="Arial" w:eastAsia="Arial" w:cs="Arial"/>
          <w:color w:val="000000" w:themeColor="text1"/>
          <w:lang w:val="en-GB"/>
        </w:rPr>
        <w:t>,</w:t>
      </w:r>
      <w:r w:rsidRPr="006C5BED" w:rsidR="005E4669">
        <w:rPr>
          <w:rFonts w:ascii="Arial" w:hAnsi="Arial" w:eastAsia="Arial" w:cs="Arial"/>
          <w:color w:val="000000" w:themeColor="text1"/>
          <w:lang w:val="en-GB"/>
        </w:rPr>
        <w:t xml:space="preserve"> networks</w:t>
      </w:r>
      <w:r w:rsidRPr="006C5BED" w:rsidR="00496069">
        <w:rPr>
          <w:rFonts w:ascii="Arial" w:hAnsi="Arial" w:eastAsia="Arial" w:cs="Arial"/>
          <w:color w:val="000000" w:themeColor="text1"/>
          <w:lang w:val="en-GB"/>
        </w:rPr>
        <w:t xml:space="preserve"> </w:t>
      </w:r>
      <w:r w:rsidRPr="006C5BED" w:rsidR="0039199F">
        <w:rPr>
          <w:rFonts w:ascii="Arial" w:hAnsi="Arial" w:eastAsia="Arial" w:cs="Arial"/>
          <w:color w:val="000000" w:themeColor="text1"/>
          <w:lang w:val="en-GB"/>
        </w:rPr>
        <w:t xml:space="preserve">and meetings </w:t>
      </w:r>
      <w:r w:rsidRPr="006C5BED" w:rsidR="00496069">
        <w:rPr>
          <w:rFonts w:ascii="Arial" w:hAnsi="Arial" w:eastAsia="Arial" w:cs="Arial"/>
          <w:color w:val="000000" w:themeColor="text1"/>
          <w:lang w:val="en-GB"/>
        </w:rPr>
        <w:t xml:space="preserve">to share </w:t>
      </w:r>
      <w:r w:rsidRPr="006C5BED" w:rsidR="0039199F">
        <w:rPr>
          <w:rFonts w:ascii="Arial" w:hAnsi="Arial" w:eastAsia="Arial" w:cs="Arial"/>
          <w:color w:val="000000" w:themeColor="text1"/>
          <w:lang w:val="en-GB"/>
        </w:rPr>
        <w:t xml:space="preserve">some </w:t>
      </w:r>
      <w:r w:rsidRPr="006C5BED" w:rsidR="00496069">
        <w:rPr>
          <w:rFonts w:ascii="Arial" w:hAnsi="Arial" w:eastAsia="Arial" w:cs="Arial"/>
          <w:color w:val="000000" w:themeColor="text1"/>
          <w:lang w:val="en-GB"/>
        </w:rPr>
        <w:t>information and encourage people to get involved</w:t>
      </w:r>
      <w:r w:rsidRPr="006C5BED" w:rsidR="005E4669">
        <w:rPr>
          <w:rFonts w:ascii="Arial" w:hAnsi="Arial" w:eastAsia="Arial" w:cs="Arial"/>
          <w:color w:val="000000" w:themeColor="text1"/>
          <w:lang w:val="en-GB"/>
        </w:rPr>
        <w:t xml:space="preserve">. </w:t>
      </w:r>
    </w:p>
    <w:p w:rsidRPr="006C5BED" w:rsidR="00C120F2" w:rsidP="1D9B9FFD" w:rsidRDefault="00C120F2" w14:paraId="67A4FFA4" w14:textId="77777777">
      <w:pPr>
        <w:spacing w:after="0" w:line="276" w:lineRule="auto"/>
        <w:rPr>
          <w:rFonts w:ascii="Arial" w:hAnsi="Arial" w:eastAsia="Arial" w:cs="Arial"/>
          <w:color w:val="000000" w:themeColor="text1"/>
          <w:lang w:val="en-GB"/>
        </w:rPr>
      </w:pPr>
    </w:p>
    <w:p w:rsidR="00603859" w:rsidP="1D9B9FFD" w:rsidRDefault="004475BE" w14:paraId="433C7ED7" w14:textId="270465F5">
      <w:pPr>
        <w:spacing w:after="0" w:line="276" w:lineRule="auto"/>
      </w:pPr>
      <w:r w:rsidRPr="25E10253">
        <w:rPr>
          <w:rFonts w:ascii="Arial" w:hAnsi="Arial" w:eastAsia="Arial" w:cs="Arial"/>
          <w:color w:val="000000" w:themeColor="text1"/>
          <w:lang w:val="en-GB"/>
        </w:rPr>
        <w:t>If</w:t>
      </w:r>
      <w:r w:rsidRPr="25E10253" w:rsidR="005E4669">
        <w:rPr>
          <w:rFonts w:ascii="Arial" w:hAnsi="Arial" w:eastAsia="Arial" w:cs="Arial"/>
          <w:color w:val="000000" w:themeColor="text1"/>
          <w:lang w:val="en-GB"/>
        </w:rPr>
        <w:t xml:space="preserve"> you’d like us to </w:t>
      </w:r>
      <w:r w:rsidRPr="25E10253" w:rsidR="00496069">
        <w:rPr>
          <w:rFonts w:ascii="Arial" w:hAnsi="Arial" w:eastAsia="Arial" w:cs="Arial"/>
          <w:color w:val="000000" w:themeColor="text1"/>
          <w:lang w:val="en-GB"/>
        </w:rPr>
        <w:t>present at your group</w:t>
      </w:r>
      <w:r w:rsidRPr="25E10253">
        <w:rPr>
          <w:rFonts w:ascii="Arial" w:hAnsi="Arial" w:eastAsia="Arial" w:cs="Arial"/>
          <w:color w:val="000000" w:themeColor="text1"/>
          <w:lang w:val="en-GB"/>
        </w:rPr>
        <w:t>,</w:t>
      </w:r>
      <w:r w:rsidRPr="25E10253" w:rsidR="00496069">
        <w:rPr>
          <w:rFonts w:ascii="Arial" w:hAnsi="Arial" w:eastAsia="Arial" w:cs="Arial"/>
          <w:color w:val="000000" w:themeColor="text1"/>
          <w:lang w:val="en-GB"/>
        </w:rPr>
        <w:t xml:space="preserve"> or </w:t>
      </w:r>
      <w:r w:rsidRPr="25E10253" w:rsidR="00496069">
        <w:rPr>
          <w:rFonts w:ascii="Arial" w:hAnsi="Arial" w:eastAsia="Arial" w:cs="Arial"/>
          <w:lang w:val="en-GB"/>
        </w:rPr>
        <w:t xml:space="preserve">you’ve got ideas for how we can reach </w:t>
      </w:r>
      <w:r w:rsidRPr="25E10253" w:rsidR="00502277">
        <w:rPr>
          <w:rFonts w:ascii="Arial" w:hAnsi="Arial" w:eastAsia="Arial" w:cs="Arial"/>
          <w:lang w:val="en-GB"/>
        </w:rPr>
        <w:t>a particular group or community</w:t>
      </w:r>
      <w:r w:rsidRPr="25E10253" w:rsidR="00F3164B">
        <w:rPr>
          <w:rFonts w:ascii="Arial" w:hAnsi="Arial" w:eastAsia="Arial" w:cs="Arial"/>
          <w:lang w:val="en-GB"/>
        </w:rPr>
        <w:t>,</w:t>
      </w:r>
      <w:r w:rsidRPr="25E10253" w:rsidR="00502277">
        <w:rPr>
          <w:rFonts w:ascii="Arial" w:hAnsi="Arial" w:eastAsia="Arial" w:cs="Arial"/>
          <w:lang w:val="en-GB"/>
        </w:rPr>
        <w:t xml:space="preserve"> </w:t>
      </w:r>
      <w:r w:rsidRPr="25E10253" w:rsidR="00D77518">
        <w:rPr>
          <w:rFonts w:ascii="Arial" w:hAnsi="Arial" w:eastAsia="Arial" w:cs="Arial"/>
          <w:lang w:val="en-GB"/>
        </w:rPr>
        <w:t xml:space="preserve">please </w:t>
      </w:r>
      <w:r w:rsidRPr="25E10253" w:rsidR="00F3164B">
        <w:rPr>
          <w:rFonts w:ascii="Arial" w:hAnsi="Arial" w:eastAsia="Arial" w:cs="Arial"/>
          <w:lang w:val="en-GB"/>
        </w:rPr>
        <w:t>let us know</w:t>
      </w:r>
      <w:r w:rsidRPr="25E10253" w:rsidR="00992968">
        <w:rPr>
          <w:rFonts w:ascii="Arial" w:hAnsi="Arial" w:eastAsia="Arial" w:cs="Arial"/>
          <w:lang w:val="en-GB"/>
        </w:rPr>
        <w:t xml:space="preserve"> </w:t>
      </w:r>
      <w:r w:rsidRPr="25E10253" w:rsidR="00992968">
        <w:rPr>
          <w:rFonts w:ascii="Arial" w:hAnsi="Arial" w:cs="Arial"/>
          <w:lang w:val="en-GB"/>
        </w:rPr>
        <w:t xml:space="preserve">at: </w:t>
      </w:r>
      <w:hyperlink r:id="rId14">
        <w:r w:rsidRPr="25E10253" w:rsidR="00992968">
          <w:rPr>
            <w:rStyle w:val="Hyperlink"/>
            <w:rFonts w:ascii="Arial" w:hAnsi="Arial" w:cs="Arial"/>
            <w:color w:val="auto"/>
            <w:lang w:val="en-GB"/>
          </w:rPr>
          <w:t>engagement@cheshireandmerseyside.nhs.uk</w:t>
        </w:r>
      </w:hyperlink>
    </w:p>
    <w:p w:rsidRPr="004475BE" w:rsidR="009718C4" w:rsidP="1D9B9FFD" w:rsidRDefault="009718C4" w14:paraId="48A904A6" w14:textId="77777777">
      <w:pPr>
        <w:spacing w:after="0" w:line="276" w:lineRule="auto"/>
        <w:rPr>
          <w:rFonts w:ascii="Arial" w:hAnsi="Arial" w:eastAsia="Arial" w:cs="Arial"/>
          <w:lang w:val="en-GB"/>
        </w:rPr>
      </w:pPr>
    </w:p>
    <w:p w:rsidRPr="006C5BED" w:rsidR="00302EE8" w:rsidP="25E10253" w:rsidRDefault="00302EE8" w14:paraId="2DC98B60" w14:textId="765B25F6">
      <w:pPr>
        <w:spacing w:line="276" w:lineRule="auto"/>
        <w:rPr>
          <w:rFonts w:ascii="Arial" w:hAnsi="Arial" w:eastAsia="Arial" w:cs="Arial"/>
          <w:b/>
          <w:bCs/>
          <w:color w:val="0070C0"/>
          <w:lang w:val="en-GB"/>
        </w:rPr>
      </w:pPr>
      <w:r w:rsidRPr="25E10253">
        <w:rPr>
          <w:rFonts w:ascii="Arial" w:hAnsi="Arial" w:cs="Arial"/>
          <w:b/>
          <w:bCs/>
          <w:color w:val="00468C"/>
        </w:rPr>
        <w:lastRenderedPageBreak/>
        <w:t>Pr</w:t>
      </w:r>
      <w:r w:rsidRPr="25E10253" w:rsidR="00783C9C">
        <w:rPr>
          <w:rFonts w:ascii="Arial" w:hAnsi="Arial" w:cs="Arial"/>
          <w:b/>
          <w:bCs/>
          <w:color w:val="00468C"/>
        </w:rPr>
        <w:t xml:space="preserve">omotional </w:t>
      </w:r>
      <w:r w:rsidRPr="25E10253">
        <w:rPr>
          <w:rFonts w:ascii="Arial" w:hAnsi="Arial" w:cs="Arial"/>
          <w:b/>
          <w:bCs/>
          <w:color w:val="00468C"/>
        </w:rPr>
        <w:t>materials</w:t>
      </w:r>
      <w:r w:rsidRPr="25E10253" w:rsidR="00B8221C">
        <w:rPr>
          <w:rFonts w:ascii="Arial" w:hAnsi="Arial" w:cs="Arial"/>
          <w:b/>
          <w:bCs/>
          <w:color w:val="00468C"/>
        </w:rPr>
        <w:t xml:space="preserve"> </w:t>
      </w:r>
    </w:p>
    <w:p w:rsidR="001B2CFA" w:rsidP="004475BE" w:rsidRDefault="00302EE8" w14:paraId="73C74134" w14:textId="76E73D60">
      <w:pPr>
        <w:spacing w:line="276" w:lineRule="auto"/>
        <w:rPr>
          <w:rFonts w:ascii="Arial" w:hAnsi="Arial" w:eastAsia="Arial" w:cs="Arial"/>
          <w:color w:val="000000" w:themeColor="text1"/>
          <w:lang w:val="en-GB"/>
        </w:rPr>
      </w:pPr>
      <w:r w:rsidRPr="006C5BED">
        <w:rPr>
          <w:rStyle w:val="eop"/>
          <w:rFonts w:ascii="Arial" w:hAnsi="Arial" w:eastAsia="Arial" w:cs="Arial"/>
          <w:color w:val="000000" w:themeColor="text1"/>
          <w:sz w:val="24"/>
          <w:szCs w:val="24"/>
          <w:lang w:val="en-GB"/>
        </w:rPr>
        <w:t xml:space="preserve">Links to </w:t>
      </w:r>
      <w:r w:rsidRPr="006C5BED" w:rsidR="001B2CFA">
        <w:rPr>
          <w:rStyle w:val="eop"/>
          <w:rFonts w:ascii="Arial" w:hAnsi="Arial" w:eastAsia="Arial" w:cs="Arial"/>
          <w:color w:val="000000" w:themeColor="text1"/>
          <w:sz w:val="24"/>
          <w:szCs w:val="24"/>
          <w:lang w:val="en-GB"/>
        </w:rPr>
        <w:t xml:space="preserve">a range of </w:t>
      </w:r>
      <w:r w:rsidRPr="006C5BED">
        <w:rPr>
          <w:rStyle w:val="eop"/>
          <w:rFonts w:ascii="Arial" w:hAnsi="Arial" w:eastAsia="Arial" w:cs="Arial"/>
          <w:color w:val="000000" w:themeColor="text1"/>
          <w:sz w:val="24"/>
          <w:szCs w:val="24"/>
          <w:lang w:val="en-GB"/>
        </w:rPr>
        <w:t>marketing materials are available</w:t>
      </w:r>
      <w:r w:rsidRPr="006C5BED" w:rsidR="001B2CFA">
        <w:rPr>
          <w:rStyle w:val="eop"/>
          <w:rFonts w:ascii="Arial" w:hAnsi="Arial" w:eastAsia="Arial" w:cs="Arial"/>
          <w:color w:val="000000" w:themeColor="text1"/>
          <w:sz w:val="24"/>
          <w:szCs w:val="24"/>
          <w:lang w:val="en-GB"/>
        </w:rPr>
        <w:t xml:space="preserve"> to download and/or print off here: </w:t>
      </w:r>
    </w:p>
    <w:p w:rsidRPr="006C5BED" w:rsidR="00C44074" w:rsidP="004475BE" w:rsidRDefault="00C44074" w14:paraId="1BC56795" w14:textId="6144C377">
      <w:pPr>
        <w:spacing w:line="276" w:lineRule="auto"/>
        <w:rPr>
          <w:rFonts w:ascii="Arial" w:hAnsi="Arial" w:eastAsia="Arial" w:cs="Arial"/>
          <w:color w:val="000000" w:themeColor="text1"/>
          <w:lang w:val="en-GB"/>
        </w:rPr>
      </w:pPr>
      <w:hyperlink r:id="rId15">
        <w:r>
          <w:rPr>
            <w:noProof/>
          </w:rPr>
          <w:drawing>
            <wp:inline distT="0" distB="0" distL="0" distR="0" wp14:anchorId="69A4759A" wp14:editId="4C07521B">
              <wp:extent cx="152400" cy="152400"/>
              <wp:effectExtent l="0" t="0" r="0" b="0"/>
              <wp:docPr id="1306543675" name="Picture 1" descr="​Folder icon">
                <a:extLst xmlns:a="http://schemas.openxmlformats.org/drawingml/2006/main">
                  <a:ext uri="{FF2B5EF4-FFF2-40B4-BE49-F238E27FC236}">
                    <a16:creationId xmlns:a16="http://schemas.microsoft.com/office/drawing/2014/main" id="{F423C5EC-3998-46D8-9665-7313FBDF0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lder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25E10253">
          <w:rPr>
            <w:rStyle w:val="SmartLink"/>
            <w:rFonts w:ascii="Arial" w:hAnsi="Arial" w:eastAsia="Arial" w:cs="Arial"/>
          </w:rPr>
          <w:t xml:space="preserve"> Proposed changes </w:t>
        </w:r>
        <w:proofErr w:type="gramStart"/>
        <w:r w:rsidRPr="25E10253">
          <w:rPr>
            <w:rStyle w:val="SmartLink"/>
            <w:rFonts w:ascii="Arial" w:hAnsi="Arial" w:eastAsia="Arial" w:cs="Arial"/>
          </w:rPr>
          <w:t>on</w:t>
        </w:r>
        <w:proofErr w:type="gramEnd"/>
        <w:r w:rsidRPr="25E10253">
          <w:rPr>
            <w:rStyle w:val="SmartLink"/>
            <w:rFonts w:ascii="Arial" w:hAnsi="Arial" w:eastAsia="Arial" w:cs="Arial"/>
          </w:rPr>
          <w:t xml:space="preserve"> where high risk and complex </w:t>
        </w:r>
        <w:proofErr w:type="spellStart"/>
        <w:r w:rsidRPr="25E10253">
          <w:rPr>
            <w:rStyle w:val="SmartLink"/>
            <w:rFonts w:ascii="Arial" w:hAnsi="Arial" w:eastAsia="Arial" w:cs="Arial"/>
          </w:rPr>
          <w:t>gynaecology</w:t>
        </w:r>
        <w:proofErr w:type="spellEnd"/>
        <w:r w:rsidRPr="25E10253">
          <w:rPr>
            <w:rStyle w:val="SmartLink"/>
            <w:rFonts w:ascii="Arial" w:hAnsi="Arial" w:eastAsia="Arial" w:cs="Arial"/>
          </w:rPr>
          <w:t xml:space="preserve"> and maternity care </w:t>
        </w:r>
        <w:proofErr w:type="gramStart"/>
        <w:r w:rsidRPr="25E10253">
          <w:rPr>
            <w:rStyle w:val="SmartLink"/>
            <w:rFonts w:ascii="Arial" w:hAnsi="Arial" w:eastAsia="Arial" w:cs="Arial"/>
          </w:rPr>
          <w:t>takes</w:t>
        </w:r>
        <w:proofErr w:type="gramEnd"/>
        <w:r w:rsidRPr="25E10253">
          <w:rPr>
            <w:rStyle w:val="SmartLink"/>
            <w:rFonts w:ascii="Arial" w:hAnsi="Arial" w:eastAsia="Arial" w:cs="Arial"/>
          </w:rPr>
          <w:t xml:space="preserve"> place</w:t>
        </w:r>
      </w:hyperlink>
    </w:p>
    <w:p w:rsidRPr="006C5BED" w:rsidR="001B2CFA" w:rsidP="004475BE" w:rsidRDefault="001B2CFA" w14:paraId="5F230A43" w14:textId="6FDB1C68">
      <w:pPr>
        <w:spacing w:line="276" w:lineRule="auto"/>
        <w:rPr>
          <w:rStyle w:val="eop"/>
          <w:rFonts w:ascii="Arial" w:hAnsi="Arial" w:eastAsia="Arial" w:cs="Arial"/>
          <w:color w:val="000000" w:themeColor="text1"/>
          <w:sz w:val="24"/>
          <w:szCs w:val="24"/>
          <w:lang w:val="en-GB"/>
        </w:rPr>
      </w:pPr>
      <w:r w:rsidRPr="006C5BED">
        <w:rPr>
          <w:rFonts w:ascii="Arial" w:hAnsi="Arial" w:eastAsia="Arial" w:cs="Arial"/>
          <w:color w:val="000000" w:themeColor="text1"/>
          <w:lang w:val="en-GB"/>
        </w:rPr>
        <w:t xml:space="preserve">This includes: </w:t>
      </w:r>
    </w:p>
    <w:p w:rsidRPr="006C5BED" w:rsidR="001B2CFA" w:rsidP="004475BE" w:rsidRDefault="001B2CFA" w14:paraId="32F4A3E2" w14:textId="00109533">
      <w:pPr>
        <w:pStyle w:val="ListParagraph"/>
        <w:numPr>
          <w:ilvl w:val="0"/>
          <w:numId w:val="6"/>
        </w:numPr>
        <w:spacing w:line="276" w:lineRule="auto"/>
        <w:rPr>
          <w:rStyle w:val="eop"/>
          <w:rFonts w:ascii="Arial" w:hAnsi="Arial" w:eastAsia="Arial" w:cs="Arial"/>
          <w:sz w:val="24"/>
          <w:szCs w:val="24"/>
          <w:lang w:val="en-GB"/>
        </w:rPr>
      </w:pPr>
      <w:r w:rsidRPr="006C5BED">
        <w:rPr>
          <w:rStyle w:val="eop"/>
          <w:rFonts w:ascii="Arial" w:hAnsi="Arial" w:eastAsia="Arial" w:cs="Arial"/>
          <w:color w:val="000000" w:themeColor="text1"/>
          <w:sz w:val="24"/>
          <w:szCs w:val="24"/>
          <w:lang w:val="en-GB"/>
        </w:rPr>
        <w:t xml:space="preserve">Summary </w:t>
      </w:r>
      <w:r w:rsidRPr="006C5BED">
        <w:rPr>
          <w:rStyle w:val="eop"/>
          <w:rFonts w:ascii="Arial" w:hAnsi="Arial" w:eastAsia="Arial" w:cs="Arial"/>
          <w:sz w:val="24"/>
          <w:szCs w:val="24"/>
          <w:lang w:val="en-GB"/>
        </w:rPr>
        <w:t>information booklet</w:t>
      </w:r>
    </w:p>
    <w:p w:rsidRPr="006C5BED" w:rsidR="001B2CFA" w:rsidP="004475BE" w:rsidRDefault="001B2CFA" w14:paraId="0061CC92" w14:textId="15B8287F">
      <w:pPr>
        <w:pStyle w:val="ListParagraph"/>
        <w:numPr>
          <w:ilvl w:val="0"/>
          <w:numId w:val="6"/>
        </w:numPr>
        <w:spacing w:line="276" w:lineRule="auto"/>
        <w:rPr>
          <w:rStyle w:val="eop"/>
          <w:rFonts w:ascii="Arial" w:hAnsi="Arial" w:eastAsia="Arial" w:cs="Arial"/>
          <w:color w:val="000000" w:themeColor="text1"/>
          <w:sz w:val="24"/>
          <w:szCs w:val="24"/>
          <w:lang w:val="en-GB"/>
        </w:rPr>
      </w:pPr>
      <w:r w:rsidRPr="006C5BED">
        <w:rPr>
          <w:rStyle w:val="eop"/>
          <w:rFonts w:ascii="Arial" w:hAnsi="Arial" w:eastAsia="Arial" w:cs="Arial"/>
          <w:color w:val="000000" w:themeColor="text1"/>
          <w:sz w:val="24"/>
          <w:szCs w:val="24"/>
          <w:lang w:val="en-GB"/>
        </w:rPr>
        <w:t>Desktop screens for staff screens and/or patient areas</w:t>
      </w:r>
    </w:p>
    <w:p w:rsidRPr="006C5BED" w:rsidR="00302EE8" w:rsidP="004475BE" w:rsidRDefault="00302EE8" w14:paraId="681E89F1" w14:textId="11D5C1C4">
      <w:pPr>
        <w:pStyle w:val="ListParagraph"/>
        <w:numPr>
          <w:ilvl w:val="0"/>
          <w:numId w:val="12"/>
        </w:numPr>
        <w:spacing w:line="276" w:lineRule="auto"/>
        <w:rPr>
          <w:rStyle w:val="eop"/>
          <w:rFonts w:ascii="Arial" w:hAnsi="Arial" w:eastAsia="Arial" w:cs="Arial"/>
          <w:color w:val="000000" w:themeColor="text1"/>
          <w:sz w:val="24"/>
          <w:szCs w:val="24"/>
          <w:lang w:val="en-GB"/>
        </w:rPr>
      </w:pPr>
      <w:r w:rsidRPr="006C5BED">
        <w:rPr>
          <w:rStyle w:val="eop"/>
          <w:rFonts w:ascii="Arial" w:hAnsi="Arial" w:eastAsia="Arial" w:cs="Arial"/>
          <w:color w:val="000000" w:themeColor="text1"/>
          <w:sz w:val="24"/>
          <w:szCs w:val="24"/>
          <w:lang w:val="en-GB"/>
        </w:rPr>
        <w:t xml:space="preserve">A5 </w:t>
      </w:r>
      <w:r w:rsidRPr="006C5BED" w:rsidR="001B2CFA">
        <w:rPr>
          <w:rStyle w:val="eop"/>
          <w:rFonts w:ascii="Arial" w:hAnsi="Arial" w:eastAsia="Arial" w:cs="Arial"/>
          <w:color w:val="000000" w:themeColor="text1"/>
          <w:sz w:val="24"/>
          <w:szCs w:val="24"/>
          <w:lang w:val="en-GB"/>
        </w:rPr>
        <w:t>Double-sided l</w:t>
      </w:r>
      <w:r w:rsidRPr="006C5BED">
        <w:rPr>
          <w:rStyle w:val="eop"/>
          <w:rFonts w:ascii="Arial" w:hAnsi="Arial" w:eastAsia="Arial" w:cs="Arial"/>
          <w:color w:val="000000" w:themeColor="text1"/>
          <w:sz w:val="24"/>
          <w:szCs w:val="24"/>
          <w:lang w:val="en-GB"/>
        </w:rPr>
        <w:t xml:space="preserve">eaflet </w:t>
      </w:r>
    </w:p>
    <w:p w:rsidRPr="006C5BED" w:rsidR="00302EE8" w:rsidP="004475BE" w:rsidRDefault="00302EE8" w14:paraId="769EE1F7" w14:textId="77777777">
      <w:pPr>
        <w:pStyle w:val="ListParagraph"/>
        <w:numPr>
          <w:ilvl w:val="0"/>
          <w:numId w:val="12"/>
        </w:numPr>
        <w:spacing w:line="276" w:lineRule="auto"/>
        <w:rPr>
          <w:rStyle w:val="eop"/>
          <w:rFonts w:ascii="Arial" w:hAnsi="Arial" w:eastAsia="Arial" w:cs="Arial"/>
          <w:color w:val="000000" w:themeColor="text1"/>
          <w:sz w:val="24"/>
          <w:szCs w:val="24"/>
          <w:lang w:val="en-GB"/>
        </w:rPr>
      </w:pPr>
      <w:r w:rsidRPr="006C5BED">
        <w:rPr>
          <w:rStyle w:val="eop"/>
          <w:rFonts w:ascii="Arial" w:hAnsi="Arial" w:eastAsia="Arial" w:cs="Arial"/>
          <w:color w:val="000000" w:themeColor="text1"/>
          <w:sz w:val="24"/>
          <w:szCs w:val="24"/>
          <w:lang w:val="en-GB"/>
        </w:rPr>
        <w:t>A3 Poster</w:t>
      </w:r>
    </w:p>
    <w:p w:rsidRPr="006C5BED" w:rsidR="00302EE8" w:rsidP="004475BE" w:rsidRDefault="00302EE8" w14:paraId="484FA92E" w14:textId="77777777">
      <w:pPr>
        <w:pStyle w:val="ListParagraph"/>
        <w:numPr>
          <w:ilvl w:val="0"/>
          <w:numId w:val="12"/>
        </w:numPr>
        <w:spacing w:line="276" w:lineRule="auto"/>
        <w:rPr>
          <w:rStyle w:val="eop"/>
          <w:rFonts w:ascii="Arial" w:hAnsi="Arial" w:eastAsia="Arial" w:cs="Arial"/>
          <w:color w:val="000000" w:themeColor="text1"/>
          <w:sz w:val="24"/>
          <w:szCs w:val="24"/>
          <w:lang w:val="en-GB"/>
        </w:rPr>
      </w:pPr>
      <w:r w:rsidRPr="006C5BED">
        <w:rPr>
          <w:rStyle w:val="eop"/>
          <w:rFonts w:ascii="Arial" w:hAnsi="Arial" w:eastAsia="Arial" w:cs="Arial"/>
          <w:color w:val="000000" w:themeColor="text1"/>
          <w:sz w:val="24"/>
          <w:szCs w:val="24"/>
          <w:lang w:val="en-GB"/>
        </w:rPr>
        <w:t>A4 Poster</w:t>
      </w:r>
    </w:p>
    <w:p w:rsidRPr="006C5BED" w:rsidR="001B2CFA" w:rsidP="004475BE" w:rsidRDefault="001B2CFA" w14:paraId="54F6488F" w14:textId="77777777">
      <w:pPr>
        <w:pStyle w:val="ListParagraph"/>
        <w:numPr>
          <w:ilvl w:val="0"/>
          <w:numId w:val="12"/>
        </w:numPr>
        <w:spacing w:line="276" w:lineRule="auto"/>
        <w:rPr>
          <w:rStyle w:val="eop"/>
          <w:rFonts w:ascii="Arial" w:hAnsi="Arial" w:eastAsia="Arial" w:cs="Arial"/>
          <w:color w:val="000000" w:themeColor="text1"/>
          <w:sz w:val="24"/>
          <w:szCs w:val="24"/>
          <w:lang w:val="en-GB"/>
        </w:rPr>
      </w:pPr>
      <w:r w:rsidRPr="006C5BED">
        <w:rPr>
          <w:rStyle w:val="eop"/>
          <w:rFonts w:ascii="Arial" w:hAnsi="Arial" w:eastAsia="Arial" w:cs="Arial"/>
          <w:color w:val="000000" w:themeColor="text1"/>
          <w:sz w:val="24"/>
          <w:szCs w:val="24"/>
          <w:lang w:val="en-GB"/>
        </w:rPr>
        <w:t>Website banners</w:t>
      </w:r>
    </w:p>
    <w:p w:rsidRPr="006C5BED" w:rsidR="002B1E5D" w:rsidP="004475BE" w:rsidRDefault="001B2CFA" w14:paraId="27F7E0CB" w14:textId="4644885F">
      <w:pPr>
        <w:pStyle w:val="ListParagraph"/>
        <w:numPr>
          <w:ilvl w:val="0"/>
          <w:numId w:val="12"/>
        </w:numPr>
        <w:spacing w:line="276" w:lineRule="auto"/>
        <w:rPr>
          <w:rStyle w:val="eop"/>
          <w:rFonts w:ascii="Arial" w:hAnsi="Arial" w:eastAsia="Arial" w:cs="Arial"/>
          <w:color w:val="000000" w:themeColor="text1"/>
          <w:sz w:val="24"/>
          <w:szCs w:val="24"/>
          <w:lang w:val="en-GB"/>
        </w:rPr>
      </w:pPr>
      <w:r w:rsidRPr="006C5BED">
        <w:rPr>
          <w:rStyle w:val="eop"/>
          <w:rFonts w:ascii="Arial" w:hAnsi="Arial" w:eastAsia="Arial" w:cs="Arial"/>
          <w:color w:val="000000" w:themeColor="text1"/>
          <w:sz w:val="24"/>
          <w:szCs w:val="24"/>
          <w:lang w:val="en-GB"/>
        </w:rPr>
        <w:t>Social media graphics</w:t>
      </w:r>
    </w:p>
    <w:p w:rsidRPr="006C5BED" w:rsidR="00BA52A7" w:rsidP="003837F4" w:rsidRDefault="00BA52A7" w14:paraId="1DEAEF12" w14:textId="77777777">
      <w:pPr>
        <w:spacing w:line="276" w:lineRule="auto"/>
        <w:rPr>
          <w:rFonts w:ascii="Arial" w:hAnsi="Arial" w:eastAsia="Arial" w:cs="Arial"/>
          <w:lang w:val="en-GB"/>
        </w:rPr>
      </w:pPr>
    </w:p>
    <w:p w:rsidRPr="006C5BED" w:rsidR="00057443" w:rsidP="00057443" w:rsidRDefault="001A50A8" w14:paraId="5D0A271D" w14:textId="46B2DB03">
      <w:pPr>
        <w:spacing w:line="276" w:lineRule="auto"/>
        <w:rPr>
          <w:rFonts w:ascii="Arial" w:hAnsi="Arial" w:cs="Arial"/>
          <w:color w:val="000000" w:themeColor="text1"/>
        </w:rPr>
      </w:pPr>
      <w:r w:rsidRPr="006C5BED">
        <w:rPr>
          <w:rFonts w:ascii="Arial" w:hAnsi="Arial" w:cs="Arial"/>
          <w:b/>
          <w:bCs/>
          <w:color w:val="00468C"/>
        </w:rPr>
        <w:t>Accessible and translated materials</w:t>
      </w:r>
      <w:r w:rsidRPr="006C5BED" w:rsidR="007814C2">
        <w:rPr>
          <w:rFonts w:ascii="Arial" w:hAnsi="Arial" w:cs="Arial"/>
          <w:b/>
          <w:bCs/>
          <w:color w:val="00468C"/>
        </w:rPr>
        <w:t xml:space="preserve"> </w:t>
      </w:r>
    </w:p>
    <w:p w:rsidRPr="00F0330A" w:rsidR="001A50A8" w:rsidP="00057443" w:rsidRDefault="00992968" w14:paraId="1A5F18ED" w14:textId="672B63B3">
      <w:pPr>
        <w:spacing w:line="276" w:lineRule="auto"/>
        <w:rPr>
          <w:rFonts w:ascii="Arial" w:hAnsi="Arial" w:cs="Arial"/>
          <w:color w:val="000000" w:themeColor="text1"/>
        </w:rPr>
      </w:pPr>
      <w:r w:rsidRPr="006C5BED">
        <w:rPr>
          <w:rFonts w:ascii="Arial" w:hAnsi="Arial" w:cs="Arial"/>
          <w:color w:val="000000" w:themeColor="text1"/>
        </w:rPr>
        <w:t>Information is</w:t>
      </w:r>
      <w:r w:rsidRPr="006C5BED" w:rsidR="001A50A8">
        <w:rPr>
          <w:rFonts w:ascii="Arial" w:hAnsi="Arial" w:cs="Arial"/>
          <w:color w:val="000000" w:themeColor="text1"/>
        </w:rPr>
        <w:t xml:space="preserve"> also availab</w:t>
      </w:r>
      <w:r w:rsidRPr="00F0330A" w:rsidR="001A50A8">
        <w:rPr>
          <w:rFonts w:ascii="Arial" w:hAnsi="Arial" w:cs="Arial"/>
          <w:color w:val="000000" w:themeColor="text1"/>
        </w:rPr>
        <w:t>le in other accessible formats</w:t>
      </w:r>
      <w:r w:rsidR="00E55404">
        <w:rPr>
          <w:rFonts w:ascii="Arial" w:hAnsi="Arial" w:cs="Arial"/>
          <w:color w:val="000000" w:themeColor="text1"/>
        </w:rPr>
        <w:t xml:space="preserve"> linked below</w:t>
      </w:r>
      <w:r w:rsidRPr="00F0330A" w:rsidR="005118B6">
        <w:rPr>
          <w:rFonts w:ascii="Arial" w:hAnsi="Arial" w:cs="Arial"/>
          <w:color w:val="000000" w:themeColor="text1"/>
        </w:rPr>
        <w:t>, including:</w:t>
      </w:r>
    </w:p>
    <w:p w:rsidRPr="00E55404" w:rsidR="00661C68" w:rsidP="25E10253" w:rsidRDefault="00F0330A" w14:paraId="6DD9C67F" w14:textId="20358FEB">
      <w:pPr>
        <w:pStyle w:val="ListParagraph"/>
        <w:numPr>
          <w:ilvl w:val="0"/>
          <w:numId w:val="8"/>
        </w:numPr>
        <w:spacing w:line="276" w:lineRule="auto"/>
        <w:rPr>
          <w:rFonts w:ascii="Arial" w:hAnsi="Arial" w:eastAsia="Arial" w:cs="Arial"/>
          <w:color w:val="000000" w:themeColor="text1"/>
        </w:rPr>
      </w:pPr>
      <w:hyperlink w:history="1" r:id="rId17">
        <w:r w:rsidRPr="00E55404" w:rsidR="002B1E5D">
          <w:rPr>
            <w:rStyle w:val="Hyperlink"/>
            <w:rFonts w:ascii="Arial" w:hAnsi="Arial" w:cs="Arial"/>
            <w:color w:val="000000" w:themeColor="text1"/>
          </w:rPr>
          <w:t xml:space="preserve">BSL </w:t>
        </w:r>
        <w:r w:rsidRPr="00E55404">
          <w:rPr>
            <w:rStyle w:val="Hyperlink"/>
            <w:rFonts w:ascii="Arial" w:hAnsi="Arial" w:cs="Arial"/>
            <w:color w:val="000000" w:themeColor="text1"/>
          </w:rPr>
          <w:t xml:space="preserve">video </w:t>
        </w:r>
        <w:r w:rsidRPr="00E55404" w:rsidR="00992968">
          <w:rPr>
            <w:rStyle w:val="Hyperlink"/>
            <w:rFonts w:ascii="Arial" w:hAnsi="Arial" w:cs="Arial"/>
            <w:color w:val="000000" w:themeColor="text1"/>
          </w:rPr>
          <w:t>summary of informat</w:t>
        </w:r>
        <w:r w:rsidRPr="00E55404" w:rsidR="00992968">
          <w:rPr>
            <w:rStyle w:val="Hyperlink"/>
            <w:rFonts w:ascii="Arial" w:hAnsi="Arial" w:eastAsia="Arial" w:cs="Arial"/>
            <w:color w:val="000000" w:themeColor="text1"/>
          </w:rPr>
          <w:t>ion</w:t>
        </w:r>
      </w:hyperlink>
    </w:p>
    <w:p w:rsidRPr="00E55404" w:rsidR="00F0330A" w:rsidP="00F0330A" w:rsidRDefault="00E55404" w14:paraId="5B3D9D22" w14:textId="4A04FFBE">
      <w:pPr>
        <w:pStyle w:val="ListParagraph"/>
        <w:numPr>
          <w:ilvl w:val="0"/>
          <w:numId w:val="8"/>
        </w:numPr>
        <w:spacing w:line="276" w:lineRule="auto"/>
        <w:rPr>
          <w:rFonts w:ascii="Arial" w:hAnsi="Arial" w:cs="Arial"/>
          <w:color w:val="000000" w:themeColor="text1"/>
        </w:rPr>
      </w:pPr>
      <w:hyperlink w:history="1" r:id="rId18">
        <w:r w:rsidRPr="00E55404" w:rsidR="00F0330A">
          <w:rPr>
            <w:rStyle w:val="Hyperlink"/>
            <w:rFonts w:ascii="Arial" w:hAnsi="Arial" w:cs="Arial"/>
            <w:color w:val="000000" w:themeColor="text1"/>
          </w:rPr>
          <w:t>Easy Read summary of information</w:t>
        </w:r>
      </w:hyperlink>
    </w:p>
    <w:p w:rsidR="00B74F04" w:rsidP="006A643A" w:rsidRDefault="00F34102" w14:paraId="04BF8397" w14:textId="6A568B1A">
      <w:pPr>
        <w:spacing w:after="0" w:line="276" w:lineRule="auto"/>
        <w:textAlignment w:val="baseline"/>
        <w:rPr>
          <w:rFonts w:ascii="Arial" w:hAnsi="Arial" w:cs="Arial"/>
        </w:rPr>
      </w:pPr>
      <w:r w:rsidRPr="006C5BED">
        <w:rPr>
          <w:rFonts w:ascii="Arial" w:hAnsi="Arial" w:cs="Arial"/>
        </w:rPr>
        <w:t xml:space="preserve">Members of the public </w:t>
      </w:r>
      <w:r w:rsidRPr="006C5BED" w:rsidR="006A643A">
        <w:rPr>
          <w:rFonts w:ascii="Arial" w:hAnsi="Arial" w:cs="Arial"/>
        </w:rPr>
        <w:t xml:space="preserve">can also request materials in </w:t>
      </w:r>
      <w:r w:rsidR="00B74F04">
        <w:rPr>
          <w:rFonts w:ascii="Arial" w:hAnsi="Arial" w:cs="Arial"/>
        </w:rPr>
        <w:t xml:space="preserve">print, or in </w:t>
      </w:r>
      <w:r w:rsidRPr="006C5BED" w:rsidR="006A643A">
        <w:rPr>
          <w:rFonts w:ascii="Arial" w:hAnsi="Arial" w:cs="Arial"/>
        </w:rPr>
        <w:t>other formats</w:t>
      </w:r>
      <w:r w:rsidRPr="006C5BED" w:rsidR="002B1E5D">
        <w:rPr>
          <w:rFonts w:ascii="Arial" w:hAnsi="Arial" w:cs="Arial"/>
        </w:rPr>
        <w:t xml:space="preserve"> or</w:t>
      </w:r>
      <w:r w:rsidRPr="006C5BED" w:rsidR="006A643A">
        <w:rPr>
          <w:rFonts w:ascii="Arial" w:hAnsi="Arial" w:cs="Arial"/>
        </w:rPr>
        <w:t xml:space="preserve"> languages by </w:t>
      </w:r>
      <w:r w:rsidR="00B74F04">
        <w:rPr>
          <w:rFonts w:ascii="Arial" w:hAnsi="Arial" w:cs="Arial"/>
        </w:rPr>
        <w:t xml:space="preserve">contacting us at </w:t>
      </w:r>
    </w:p>
    <w:p w:rsidRPr="004475BE" w:rsidR="00B74F04" w:rsidP="00B74F04" w:rsidRDefault="00B74F04" w14:paraId="4533AAA8" w14:textId="77777777">
      <w:pPr>
        <w:autoSpaceDE w:val="0"/>
        <w:autoSpaceDN w:val="0"/>
        <w:adjustRightInd w:val="0"/>
        <w:spacing w:after="0" w:line="276" w:lineRule="auto"/>
        <w:rPr>
          <w:rFonts w:ascii="Arial" w:hAnsi="Arial" w:cs="Arial"/>
          <w:color w:val="000000" w:themeColor="text1"/>
          <w:lang w:val="en-GB"/>
        </w:rPr>
      </w:pPr>
    </w:p>
    <w:p w:rsidRPr="004475BE" w:rsidR="00B74F04" w:rsidP="00B74F04" w:rsidRDefault="00B74F04" w14:paraId="6A26C20D" w14:textId="77777777">
      <w:pPr>
        <w:pStyle w:val="ListParagraph"/>
        <w:numPr>
          <w:ilvl w:val="0"/>
          <w:numId w:val="13"/>
        </w:numPr>
        <w:autoSpaceDE w:val="0"/>
        <w:autoSpaceDN w:val="0"/>
        <w:adjustRightInd w:val="0"/>
        <w:spacing w:after="0" w:line="276" w:lineRule="auto"/>
        <w:rPr>
          <w:rFonts w:ascii="Arial" w:hAnsi="Arial" w:cs="Arial"/>
          <w:color w:val="000000" w:themeColor="text1"/>
        </w:rPr>
      </w:pPr>
      <w:r w:rsidRPr="004475BE">
        <w:rPr>
          <w:rFonts w:ascii="Arial" w:hAnsi="Arial" w:cs="Arial"/>
          <w:color w:val="000000" w:themeColor="text1"/>
          <w:lang w:val="en-GB"/>
        </w:rPr>
        <w:t>telephone: 0151 702 4353 (Monday to Friday, between 8.3</w:t>
      </w:r>
      <w:r w:rsidRPr="004475BE">
        <w:rPr>
          <w:rFonts w:ascii="Arial" w:hAnsi="Arial" w:cs="Arial"/>
          <w:lang w:val="en-GB"/>
        </w:rPr>
        <w:t xml:space="preserve">0am and 4pm) </w:t>
      </w:r>
    </w:p>
    <w:p w:rsidRPr="004475BE" w:rsidR="00B74F04" w:rsidP="00B74F04" w:rsidRDefault="00B74F04" w14:paraId="6BEF5073" w14:textId="77777777">
      <w:pPr>
        <w:pStyle w:val="ListParagraph"/>
        <w:numPr>
          <w:ilvl w:val="0"/>
          <w:numId w:val="13"/>
        </w:numPr>
        <w:autoSpaceDE w:val="0"/>
        <w:autoSpaceDN w:val="0"/>
        <w:adjustRightInd w:val="0"/>
        <w:spacing w:after="0" w:line="276" w:lineRule="auto"/>
        <w:rPr>
          <w:rFonts w:ascii="Arial" w:hAnsi="Arial" w:cs="Arial"/>
          <w:color w:val="000000" w:themeColor="text1"/>
        </w:rPr>
      </w:pPr>
      <w:r w:rsidRPr="004475BE">
        <w:rPr>
          <w:rFonts w:ascii="Arial" w:hAnsi="Arial" w:cs="Arial"/>
          <w:lang w:val="en-GB"/>
        </w:rPr>
        <w:t xml:space="preserve">email at: </w:t>
      </w:r>
      <w:hyperlink w:history="1" r:id="rId19">
        <w:r w:rsidRPr="004475BE">
          <w:rPr>
            <w:rStyle w:val="Hyperlink"/>
            <w:rFonts w:ascii="Arial" w:hAnsi="Arial" w:cs="Arial"/>
            <w:color w:val="auto"/>
            <w:lang w:val="en-GB"/>
          </w:rPr>
          <w:t>engagement@cheshireandmerseyside.nhs.uk</w:t>
        </w:r>
      </w:hyperlink>
    </w:p>
    <w:p w:rsidR="00B74F04" w:rsidP="006A643A" w:rsidRDefault="00B74F04" w14:paraId="6A9CD116" w14:textId="77777777">
      <w:pPr>
        <w:spacing w:after="0" w:line="276" w:lineRule="auto"/>
        <w:textAlignment w:val="baseline"/>
        <w:rPr>
          <w:rFonts w:ascii="Arial" w:hAnsi="Arial" w:cs="Arial"/>
        </w:rPr>
      </w:pPr>
    </w:p>
    <w:p w:rsidRPr="006C5BED" w:rsidR="00661C68" w:rsidP="006A643A" w:rsidRDefault="00661C68" w14:paraId="1D4B1517" w14:textId="77777777">
      <w:pPr>
        <w:spacing w:line="276" w:lineRule="auto"/>
        <w:rPr>
          <w:rStyle w:val="eop"/>
          <w:rFonts w:ascii="Arial" w:hAnsi="Arial" w:eastAsia="Arial" w:cs="Arial"/>
          <w:sz w:val="24"/>
          <w:szCs w:val="24"/>
          <w:lang w:val="en-GB"/>
        </w:rPr>
      </w:pPr>
    </w:p>
    <w:p w:rsidRPr="006C5BED" w:rsidR="00661C68" w:rsidP="00B74F04" w:rsidRDefault="00661C68" w14:paraId="179D8C54" w14:textId="77777777">
      <w:pPr>
        <w:spacing w:line="276" w:lineRule="auto"/>
        <w:rPr>
          <w:rFonts w:ascii="Arial" w:hAnsi="Arial" w:cs="Arial"/>
          <w:b/>
          <w:bCs/>
          <w:color w:val="00468C"/>
        </w:rPr>
      </w:pPr>
      <w:r w:rsidRPr="006C5BED">
        <w:rPr>
          <w:rFonts w:ascii="Arial" w:hAnsi="Arial" w:cs="Arial"/>
          <w:b/>
          <w:bCs/>
          <w:color w:val="00468C"/>
        </w:rPr>
        <w:t xml:space="preserve">Website resources </w:t>
      </w:r>
    </w:p>
    <w:p w:rsidRPr="006C5BED" w:rsidR="00661C68" w:rsidP="00B74F04" w:rsidRDefault="00661C68" w14:paraId="121D3B33" w14:textId="77777777">
      <w:pPr>
        <w:spacing w:line="276" w:lineRule="auto"/>
        <w:rPr>
          <w:rFonts w:ascii="Arial" w:hAnsi="Arial" w:cs="Arial"/>
          <w:color w:val="000000" w:themeColor="text1"/>
        </w:rPr>
      </w:pPr>
      <w:r w:rsidRPr="006C5BED">
        <w:rPr>
          <w:rFonts w:ascii="Arial" w:hAnsi="Arial" w:cs="Arial"/>
          <w:color w:val="000000" w:themeColor="text1"/>
        </w:rPr>
        <w:t xml:space="preserve">You can also access a range of other online support materials on our website at </w:t>
      </w:r>
      <w:hyperlink w:history="1" r:id="rId20">
        <w:r w:rsidRPr="006C5BED">
          <w:rPr>
            <w:rStyle w:val="Hyperlink"/>
            <w:rFonts w:ascii="Arial" w:hAnsi="Arial" w:cs="Arial"/>
            <w:color w:val="000000" w:themeColor="text1"/>
          </w:rPr>
          <w:t>www.GynaeAndMaternityLiverpool.nhs.uk</w:t>
        </w:r>
      </w:hyperlink>
      <w:r w:rsidRPr="006C5BED">
        <w:rPr>
          <w:rFonts w:ascii="Arial" w:hAnsi="Arial" w:cs="Arial"/>
          <w:color w:val="000000" w:themeColor="text1"/>
        </w:rPr>
        <w:t xml:space="preserve"> </w:t>
      </w:r>
    </w:p>
    <w:p w:rsidRPr="006C5BED" w:rsidR="00661C68" w:rsidP="00B74F04" w:rsidRDefault="00661C68" w14:paraId="0674CE5A" w14:textId="77777777">
      <w:pPr>
        <w:spacing w:line="276" w:lineRule="auto"/>
        <w:rPr>
          <w:rStyle w:val="eop"/>
          <w:rFonts w:ascii="Arial" w:hAnsi="Arial" w:eastAsia="Arial" w:cs="Arial"/>
          <w:color w:val="000000" w:themeColor="text1"/>
          <w:sz w:val="24"/>
          <w:szCs w:val="24"/>
          <w:lang w:val="en-GB"/>
        </w:rPr>
      </w:pPr>
      <w:r w:rsidRPr="006C5BED">
        <w:rPr>
          <w:rStyle w:val="eop"/>
          <w:rFonts w:ascii="Arial" w:hAnsi="Arial" w:eastAsia="Arial" w:cs="Arial"/>
          <w:color w:val="000000" w:themeColor="text1"/>
          <w:sz w:val="24"/>
          <w:szCs w:val="24"/>
          <w:lang w:val="en-GB"/>
        </w:rPr>
        <w:t>This includes:</w:t>
      </w:r>
    </w:p>
    <w:p w:rsidRPr="006C5BED" w:rsidR="00661C68" w:rsidP="00B74F04" w:rsidRDefault="00661C68" w14:paraId="4A1CF65C" w14:textId="77777777">
      <w:pPr>
        <w:pStyle w:val="ListParagraph"/>
        <w:numPr>
          <w:ilvl w:val="0"/>
          <w:numId w:val="3"/>
        </w:numPr>
        <w:spacing w:line="276" w:lineRule="auto"/>
        <w:rPr>
          <w:rFonts w:ascii="Arial" w:hAnsi="Arial" w:eastAsia="Arial" w:cs="Arial"/>
          <w:lang w:val="en-GB"/>
        </w:rPr>
      </w:pPr>
      <w:r w:rsidRPr="006C5BED">
        <w:rPr>
          <w:rFonts w:ascii="Arial" w:hAnsi="Arial" w:eastAsia="Arial" w:cs="Arial"/>
          <w:lang w:val="en-GB"/>
        </w:rPr>
        <w:t>Questions &amp; Answers section (FAQs)</w:t>
      </w:r>
    </w:p>
    <w:p w:rsidRPr="006C5BED" w:rsidR="00661C68" w:rsidP="00B74F04" w:rsidRDefault="00661C68" w14:paraId="542412F1" w14:textId="77777777">
      <w:pPr>
        <w:pStyle w:val="ListParagraph"/>
        <w:numPr>
          <w:ilvl w:val="0"/>
          <w:numId w:val="3"/>
        </w:numPr>
        <w:spacing w:line="276" w:lineRule="auto"/>
        <w:rPr>
          <w:rFonts w:ascii="Arial" w:hAnsi="Arial" w:eastAsia="Arial" w:cs="Arial"/>
          <w:lang w:val="en-GB"/>
        </w:rPr>
      </w:pPr>
      <w:r w:rsidRPr="006C5BED">
        <w:rPr>
          <w:rFonts w:ascii="Arial" w:hAnsi="Arial" w:eastAsia="Arial" w:cs="Arial"/>
          <w:lang w:val="en-GB"/>
        </w:rPr>
        <w:t xml:space="preserve">Online questionnaire </w:t>
      </w:r>
    </w:p>
    <w:p w:rsidRPr="006C5BED" w:rsidR="00661C68" w:rsidP="00B74F04" w:rsidRDefault="00661C68" w14:paraId="06F79A7F" w14:textId="77777777">
      <w:pPr>
        <w:pStyle w:val="ListParagraph"/>
        <w:numPr>
          <w:ilvl w:val="0"/>
          <w:numId w:val="3"/>
        </w:numPr>
        <w:spacing w:line="276" w:lineRule="auto"/>
        <w:rPr>
          <w:rFonts w:ascii="Arial" w:hAnsi="Arial" w:eastAsia="Arial" w:cs="Arial"/>
          <w:lang w:val="en-GB"/>
        </w:rPr>
      </w:pPr>
      <w:r w:rsidRPr="006C5BED">
        <w:rPr>
          <w:rFonts w:ascii="Arial" w:hAnsi="Arial" w:eastAsia="Arial" w:cs="Arial"/>
          <w:lang w:val="en-GB"/>
        </w:rPr>
        <w:t xml:space="preserve">Case for change booklet </w:t>
      </w:r>
    </w:p>
    <w:p w:rsidRPr="006C5BED" w:rsidR="00661C68" w:rsidP="00B74F04" w:rsidRDefault="00661C68" w14:paraId="63EE9FAD" w14:textId="77777777">
      <w:pPr>
        <w:pStyle w:val="ListParagraph"/>
        <w:numPr>
          <w:ilvl w:val="0"/>
          <w:numId w:val="3"/>
        </w:numPr>
        <w:spacing w:line="276" w:lineRule="auto"/>
        <w:rPr>
          <w:rFonts w:ascii="Arial" w:hAnsi="Arial" w:eastAsia="Arial" w:cs="Arial"/>
          <w:lang w:val="en-GB"/>
        </w:rPr>
      </w:pPr>
      <w:r w:rsidRPr="006C5BED">
        <w:rPr>
          <w:rFonts w:ascii="Arial" w:hAnsi="Arial" w:eastAsia="Arial" w:cs="Arial"/>
          <w:lang w:val="en-GB"/>
        </w:rPr>
        <w:t>Video case studies</w:t>
      </w:r>
    </w:p>
    <w:p w:rsidR="25E10253" w:rsidP="25E10253" w:rsidRDefault="25E10253" w14:paraId="5766216F" w14:textId="3F34D9F4">
      <w:pPr>
        <w:spacing w:after="0" w:line="276" w:lineRule="auto"/>
        <w:rPr>
          <w:rFonts w:ascii="Arial" w:hAnsi="Arial" w:cs="Arial"/>
          <w:b/>
          <w:bCs/>
          <w:color w:val="00468C"/>
        </w:rPr>
      </w:pPr>
    </w:p>
    <w:p w:rsidR="266BF52D" w:rsidP="25E10253" w:rsidRDefault="266BF52D" w14:paraId="2DAB36E9" w14:textId="05837999">
      <w:pPr>
        <w:spacing w:line="276" w:lineRule="auto"/>
      </w:pPr>
      <w:r w:rsidRPr="25E10253">
        <w:rPr>
          <w:rFonts w:ascii="Arial" w:hAnsi="Arial" w:cs="Arial"/>
          <w:b/>
          <w:bCs/>
          <w:color w:val="00468C"/>
        </w:rPr>
        <w:lastRenderedPageBreak/>
        <w:t>Social media copy</w:t>
      </w:r>
      <w:r w:rsidRPr="25E10253">
        <w:rPr>
          <w:rStyle w:val="eop"/>
          <w:rFonts w:ascii="Arial" w:hAnsi="Arial" w:eastAsia="Arial" w:cs="Arial"/>
          <w:sz w:val="24"/>
          <w:szCs w:val="24"/>
          <w:lang w:val="en-GB"/>
        </w:rPr>
        <w:t xml:space="preserve"> </w:t>
      </w:r>
    </w:p>
    <w:p w:rsidR="266BF52D" w:rsidP="25E10253" w:rsidRDefault="266BF52D" w14:paraId="07C586C6" w14:textId="4A91DEC7">
      <w:pPr>
        <w:spacing w:line="276" w:lineRule="auto"/>
      </w:pPr>
      <w:r w:rsidRPr="25E10253">
        <w:rPr>
          <w:rStyle w:val="eop"/>
          <w:rFonts w:ascii="Arial" w:hAnsi="Arial" w:eastAsia="Arial" w:cs="Arial"/>
          <w:b/>
          <w:bCs/>
          <w:sz w:val="24"/>
          <w:szCs w:val="24"/>
          <w:lang w:val="en-GB"/>
        </w:rPr>
        <w:t xml:space="preserve">Please </w:t>
      </w:r>
      <w:proofErr w:type="gramStart"/>
      <w:r w:rsidRPr="25E10253">
        <w:rPr>
          <w:rStyle w:val="eop"/>
          <w:rFonts w:ascii="Arial" w:hAnsi="Arial" w:eastAsia="Arial" w:cs="Arial"/>
          <w:b/>
          <w:bCs/>
          <w:sz w:val="24"/>
          <w:szCs w:val="24"/>
          <w:lang w:val="en-GB"/>
        </w:rPr>
        <w:t>note</w:t>
      </w:r>
      <w:r w:rsidRPr="25E10253">
        <w:rPr>
          <w:rStyle w:val="eop"/>
          <w:rFonts w:ascii="Arial" w:hAnsi="Arial" w:eastAsia="Arial" w:cs="Arial"/>
          <w:sz w:val="24"/>
          <w:szCs w:val="24"/>
          <w:lang w:val="en-GB"/>
        </w:rPr>
        <w:t>:</w:t>
      </w:r>
      <w:proofErr w:type="gramEnd"/>
      <w:r w:rsidRPr="25E10253">
        <w:rPr>
          <w:rStyle w:val="eop"/>
          <w:rFonts w:ascii="Arial" w:hAnsi="Arial" w:eastAsia="Arial" w:cs="Arial"/>
          <w:sz w:val="24"/>
          <w:szCs w:val="24"/>
          <w:lang w:val="en-GB"/>
        </w:rPr>
        <w:t xml:space="preserve"> supporting graphics are also available from the link to marketing materials provided above.</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636"/>
        <w:gridCol w:w="6708"/>
      </w:tblGrid>
      <w:tr w:rsidR="25E10253" w:rsidTr="25E10253" w14:paraId="23C477A7" w14:textId="77777777">
        <w:trPr>
          <w:trHeight w:val="300"/>
        </w:trPr>
        <w:tc>
          <w:tcPr>
            <w:tcW w:w="2685" w:type="dxa"/>
            <w:tcMar>
              <w:left w:w="105" w:type="dxa"/>
              <w:right w:w="105" w:type="dxa"/>
            </w:tcMar>
          </w:tcPr>
          <w:p w:rsidR="25E10253" w:rsidP="25E10253" w:rsidRDefault="25E10253" w14:paraId="13C15DA6" w14:textId="77777777">
            <w:pPr>
              <w:spacing w:line="259" w:lineRule="auto"/>
              <w:rPr>
                <w:rFonts w:ascii="Arial" w:hAnsi="Arial" w:eastAsia="Arial" w:cs="Arial"/>
                <w:b/>
                <w:bCs/>
                <w:lang w:val="en-GB"/>
              </w:rPr>
            </w:pPr>
            <w:r w:rsidRPr="25E10253">
              <w:rPr>
                <w:rFonts w:ascii="Arial" w:hAnsi="Arial" w:eastAsia="Arial" w:cs="Arial"/>
                <w:b/>
                <w:bCs/>
                <w:lang w:val="en-GB"/>
              </w:rPr>
              <w:t>Theme</w:t>
            </w:r>
          </w:p>
          <w:p w:rsidR="25E10253" w:rsidP="25E10253" w:rsidRDefault="25E10253" w14:paraId="0B11EB08" w14:textId="5BBF8568">
            <w:pPr>
              <w:spacing w:line="259" w:lineRule="auto"/>
              <w:rPr>
                <w:rFonts w:ascii="Arial" w:hAnsi="Arial" w:eastAsia="Arial" w:cs="Arial"/>
              </w:rPr>
            </w:pPr>
          </w:p>
        </w:tc>
        <w:tc>
          <w:tcPr>
            <w:tcW w:w="6785" w:type="dxa"/>
            <w:tcMar>
              <w:left w:w="105" w:type="dxa"/>
              <w:right w:w="105" w:type="dxa"/>
            </w:tcMar>
          </w:tcPr>
          <w:p w:rsidR="25E10253" w:rsidP="25E10253" w:rsidRDefault="25E10253" w14:paraId="683FC72B" w14:textId="61BD71DB">
            <w:pPr>
              <w:spacing w:line="259" w:lineRule="auto"/>
              <w:rPr>
                <w:rFonts w:ascii="Arial" w:hAnsi="Arial" w:eastAsia="Arial" w:cs="Arial"/>
              </w:rPr>
            </w:pPr>
            <w:r w:rsidRPr="25E10253">
              <w:rPr>
                <w:rFonts w:ascii="Arial" w:hAnsi="Arial" w:eastAsia="Arial" w:cs="Arial"/>
                <w:b/>
                <w:bCs/>
                <w:lang w:val="en-GB"/>
              </w:rPr>
              <w:t>Message</w:t>
            </w:r>
          </w:p>
        </w:tc>
      </w:tr>
      <w:tr w:rsidR="25E10253" w:rsidTr="25E10253" w14:paraId="0DEB1238" w14:textId="77777777">
        <w:trPr>
          <w:trHeight w:val="300"/>
        </w:trPr>
        <w:tc>
          <w:tcPr>
            <w:tcW w:w="2685" w:type="dxa"/>
            <w:tcMar>
              <w:left w:w="105" w:type="dxa"/>
              <w:right w:w="105" w:type="dxa"/>
            </w:tcMar>
          </w:tcPr>
          <w:p w:rsidR="25E10253" w:rsidP="25E10253" w:rsidRDefault="25E10253" w14:paraId="0D0592BC" w14:textId="5BBA650A">
            <w:pPr>
              <w:spacing w:line="259" w:lineRule="auto"/>
              <w:rPr>
                <w:rFonts w:ascii="Arial" w:hAnsi="Arial" w:eastAsia="Arial" w:cs="Arial"/>
              </w:rPr>
            </w:pPr>
            <w:r w:rsidRPr="25E10253">
              <w:rPr>
                <w:rFonts w:ascii="Arial" w:hAnsi="Arial" w:eastAsia="Arial" w:cs="Arial"/>
                <w:lang w:val="en-GB"/>
              </w:rPr>
              <w:t>Launch awareness message</w:t>
            </w:r>
          </w:p>
          <w:p w:rsidR="25E10253" w:rsidP="25E10253" w:rsidRDefault="25E10253" w14:paraId="310F7066" w14:textId="677643BF">
            <w:pPr>
              <w:spacing w:line="259" w:lineRule="auto"/>
              <w:rPr>
                <w:rFonts w:ascii="Arial" w:hAnsi="Arial" w:eastAsia="Arial" w:cs="Arial"/>
              </w:rPr>
            </w:pPr>
          </w:p>
        </w:tc>
        <w:tc>
          <w:tcPr>
            <w:tcW w:w="6785" w:type="dxa"/>
            <w:tcMar>
              <w:left w:w="105" w:type="dxa"/>
              <w:right w:w="105" w:type="dxa"/>
            </w:tcMar>
          </w:tcPr>
          <w:p w:rsidR="25E10253" w:rsidP="25E10253" w:rsidRDefault="25E10253" w14:paraId="6449FD44" w14:textId="77777777">
            <w:pPr>
              <w:spacing w:line="276" w:lineRule="auto"/>
              <w:rPr>
                <w:rFonts w:ascii="Arial" w:hAnsi="Arial" w:eastAsia="Arial" w:cs="Arial"/>
                <w:lang w:val="en-GB"/>
              </w:rPr>
            </w:pPr>
            <w:r w:rsidRPr="25E10253">
              <w:rPr>
                <w:rFonts w:ascii="Arial" w:hAnsi="Arial" w:eastAsia="Arial" w:cs="Arial"/>
                <w:lang w:val="en-GB"/>
              </w:rPr>
              <w:t xml:space="preserve">The NHS in Liverpool is looking at how to improve hospital gynaecology and maternity services for the future. </w:t>
            </w:r>
          </w:p>
          <w:p w:rsidR="25E10253" w:rsidP="25E10253" w:rsidRDefault="25E10253" w14:paraId="04DFDE05" w14:textId="77777777">
            <w:pPr>
              <w:spacing w:line="276" w:lineRule="auto"/>
              <w:rPr>
                <w:rFonts w:ascii="Arial" w:hAnsi="Arial" w:eastAsia="Arial" w:cs="Arial"/>
                <w:lang w:val="en-GB"/>
              </w:rPr>
            </w:pPr>
          </w:p>
          <w:p w:rsidR="25E10253" w:rsidP="25E10253" w:rsidRDefault="25E10253" w14:paraId="05AC7935" w14:textId="054979A5">
            <w:pPr>
              <w:spacing w:line="276" w:lineRule="auto"/>
            </w:pPr>
            <w:r w:rsidRPr="25E10253">
              <w:rPr>
                <w:rFonts w:ascii="Arial" w:hAnsi="Arial" w:eastAsia="Arial" w:cs="Arial"/>
                <w:lang w:val="en-GB"/>
              </w:rPr>
              <w:t xml:space="preserve">To find out more &amp; share your views go to:  </w:t>
            </w:r>
            <w:hyperlink r:id="rId21">
              <w:r w:rsidRPr="25E10253">
                <w:rPr>
                  <w:rStyle w:val="Hyperlink"/>
                  <w:rFonts w:ascii="Arial" w:hAnsi="Arial" w:eastAsia="Arial" w:cs="Arial"/>
                  <w:lang w:val="en-GB"/>
                </w:rPr>
                <w:t>www.GynaeAndMaternityLiverpool.nhs.uk</w:t>
              </w:r>
            </w:hyperlink>
          </w:p>
          <w:p w:rsidR="25E10253" w:rsidP="25E10253" w:rsidRDefault="25E10253" w14:paraId="57B09E19" w14:textId="15125BE9">
            <w:pPr>
              <w:spacing w:line="276" w:lineRule="auto"/>
              <w:rPr>
                <w:rFonts w:ascii="Arial" w:hAnsi="Arial" w:eastAsia="Arial" w:cs="Arial"/>
                <w:lang w:val="en-GB"/>
              </w:rPr>
            </w:pPr>
          </w:p>
        </w:tc>
      </w:tr>
      <w:tr w:rsidR="25E10253" w:rsidTr="25E10253" w14:paraId="0C6FBA62" w14:textId="77777777">
        <w:trPr>
          <w:trHeight w:val="300"/>
        </w:trPr>
        <w:tc>
          <w:tcPr>
            <w:tcW w:w="2685" w:type="dxa"/>
            <w:tcMar>
              <w:left w:w="105" w:type="dxa"/>
              <w:right w:w="105" w:type="dxa"/>
            </w:tcMar>
          </w:tcPr>
          <w:p w:rsidR="25E10253" w:rsidP="25E10253" w:rsidRDefault="25E10253" w14:paraId="58047E17" w14:textId="17DDAD09">
            <w:pPr>
              <w:spacing w:line="259" w:lineRule="auto"/>
              <w:rPr>
                <w:rFonts w:ascii="Arial" w:hAnsi="Arial" w:eastAsia="Arial" w:cs="Arial"/>
              </w:rPr>
            </w:pPr>
            <w:r w:rsidRPr="25E10253">
              <w:rPr>
                <w:rFonts w:ascii="Arial" w:hAnsi="Arial" w:eastAsia="Arial" w:cs="Arial"/>
                <w:lang w:val="en-GB"/>
              </w:rPr>
              <w:t>Promote engagement events</w:t>
            </w:r>
          </w:p>
        </w:tc>
        <w:tc>
          <w:tcPr>
            <w:tcW w:w="6785" w:type="dxa"/>
            <w:tcMar>
              <w:left w:w="105" w:type="dxa"/>
              <w:right w:w="105" w:type="dxa"/>
            </w:tcMar>
          </w:tcPr>
          <w:p w:rsidR="25E10253" w:rsidP="25E10253" w:rsidRDefault="25E10253" w14:paraId="69EBDEAA" w14:textId="77777777">
            <w:pPr>
              <w:spacing w:line="276" w:lineRule="auto"/>
              <w:rPr>
                <w:rFonts w:ascii="Arial" w:hAnsi="Arial" w:eastAsia="Arial" w:cs="Arial"/>
              </w:rPr>
            </w:pPr>
            <w:r w:rsidRPr="25E10253">
              <w:rPr>
                <w:rFonts w:ascii="Arial" w:hAnsi="Arial" w:eastAsia="Arial" w:cs="Arial"/>
                <w:lang w:val="en-GB"/>
              </w:rPr>
              <w:t>Are you registered to attend one of our public information events on proposed changes to high risk and complex maternity and gynaecology care in Liverpool?</w:t>
            </w:r>
            <w:r w:rsidRPr="25E10253">
              <w:rPr>
                <w:rFonts w:ascii="Arial" w:hAnsi="Arial" w:eastAsia="Arial" w:cs="Arial"/>
              </w:rPr>
              <w:t xml:space="preserve"> </w:t>
            </w:r>
          </w:p>
          <w:p w:rsidR="25E10253" w:rsidP="25E10253" w:rsidRDefault="25E10253" w14:paraId="4EB6FDFE" w14:textId="77777777">
            <w:pPr>
              <w:spacing w:line="276" w:lineRule="auto"/>
              <w:rPr>
                <w:rFonts w:ascii="Arial" w:hAnsi="Arial" w:eastAsia="Arial" w:cs="Arial"/>
              </w:rPr>
            </w:pPr>
          </w:p>
          <w:p w:rsidR="25E10253" w:rsidP="25E10253" w:rsidRDefault="25E10253" w14:paraId="3A0C508C" w14:textId="68388E8F">
            <w:pPr>
              <w:spacing w:line="276" w:lineRule="auto"/>
              <w:rPr>
                <w:rFonts w:ascii="Arial" w:hAnsi="Arial" w:eastAsia="Arial" w:cs="Arial"/>
              </w:rPr>
            </w:pPr>
            <w:r w:rsidRPr="25E10253">
              <w:rPr>
                <w:rFonts w:ascii="Arial" w:hAnsi="Arial" w:eastAsia="Arial" w:cs="Arial"/>
                <w:lang w:val="en-GB"/>
              </w:rPr>
              <w:t xml:space="preserve">Find out more &amp; sign up now at: </w:t>
            </w:r>
            <w:hyperlink r:id="rId22">
              <w:r w:rsidRPr="25E10253">
                <w:rPr>
                  <w:rStyle w:val="Hyperlink"/>
                  <w:rFonts w:ascii="Arial" w:hAnsi="Arial" w:eastAsia="Arial" w:cs="Arial"/>
                  <w:lang w:val="en-GB"/>
                </w:rPr>
                <w:t>www.GynaeAndMaternityLiverpool.nhs.uk</w:t>
              </w:r>
            </w:hyperlink>
          </w:p>
          <w:p w:rsidR="25E10253" w:rsidP="25E10253" w:rsidRDefault="25E10253" w14:paraId="573E1FAB" w14:textId="5B385BB4">
            <w:pPr>
              <w:spacing w:line="276" w:lineRule="auto"/>
              <w:rPr>
                <w:rFonts w:ascii="Arial" w:hAnsi="Arial" w:eastAsia="Arial" w:cs="Arial"/>
              </w:rPr>
            </w:pPr>
          </w:p>
        </w:tc>
      </w:tr>
      <w:tr w:rsidR="25E10253" w:rsidTr="25E10253" w14:paraId="0E950356" w14:textId="77777777">
        <w:trPr>
          <w:trHeight w:val="300"/>
        </w:trPr>
        <w:tc>
          <w:tcPr>
            <w:tcW w:w="2685" w:type="dxa"/>
            <w:tcMar>
              <w:left w:w="105" w:type="dxa"/>
              <w:right w:w="105" w:type="dxa"/>
            </w:tcMar>
          </w:tcPr>
          <w:p w:rsidR="25E10253" w:rsidP="25E10253" w:rsidRDefault="25E10253" w14:paraId="68DC198D" w14:textId="1C34920D">
            <w:pPr>
              <w:spacing w:line="259" w:lineRule="auto"/>
              <w:rPr>
                <w:rFonts w:ascii="Arial" w:hAnsi="Arial" w:eastAsia="Arial" w:cs="Arial"/>
              </w:rPr>
            </w:pPr>
            <w:r w:rsidRPr="25E10253">
              <w:rPr>
                <w:rFonts w:ascii="Arial" w:hAnsi="Arial" w:eastAsia="Arial" w:cs="Arial"/>
                <w:lang w:val="en-GB"/>
              </w:rPr>
              <w:t xml:space="preserve">Reminders signposting to questionnaire </w:t>
            </w:r>
          </w:p>
          <w:p w:rsidR="25E10253" w:rsidP="25E10253" w:rsidRDefault="25E10253" w14:paraId="54DAC15E" w14:textId="7C113822">
            <w:pPr>
              <w:spacing w:line="259" w:lineRule="auto"/>
              <w:rPr>
                <w:rFonts w:ascii="Arial" w:hAnsi="Arial" w:eastAsia="Arial" w:cs="Arial"/>
              </w:rPr>
            </w:pPr>
          </w:p>
        </w:tc>
        <w:tc>
          <w:tcPr>
            <w:tcW w:w="6785" w:type="dxa"/>
            <w:tcMar>
              <w:left w:w="105" w:type="dxa"/>
              <w:right w:w="105" w:type="dxa"/>
            </w:tcMar>
          </w:tcPr>
          <w:p w:rsidR="25E10253" w:rsidP="25E10253" w:rsidRDefault="25E10253" w14:paraId="4923EB23" w14:textId="77777777">
            <w:pPr>
              <w:spacing w:line="259" w:lineRule="auto"/>
              <w:rPr>
                <w:rFonts w:ascii="Arial" w:hAnsi="Arial" w:eastAsia="Arial" w:cs="Arial"/>
                <w:lang w:val="en-GB"/>
              </w:rPr>
            </w:pPr>
            <w:r w:rsidRPr="25E10253">
              <w:rPr>
                <w:rFonts w:ascii="Arial" w:hAnsi="Arial" w:eastAsia="Arial" w:cs="Arial"/>
                <w:lang w:val="en-GB"/>
              </w:rPr>
              <w:t xml:space="preserve">Have you shared your views on proposed changes to high risk and complex hospital gynaecology and maternity services in Liverpool yet?                                                                 </w:t>
            </w:r>
          </w:p>
          <w:p w:rsidR="25E10253" w:rsidP="25E10253" w:rsidRDefault="25E10253" w14:paraId="0104B05E" w14:textId="77777777">
            <w:pPr>
              <w:spacing w:line="259" w:lineRule="auto"/>
              <w:rPr>
                <w:rFonts w:ascii="Arial" w:hAnsi="Arial" w:eastAsia="Arial" w:cs="Arial"/>
                <w:lang w:val="en-GB"/>
              </w:rPr>
            </w:pPr>
          </w:p>
          <w:p w:rsidR="25E10253" w:rsidP="25E10253" w:rsidRDefault="25E10253" w14:paraId="0645E8F0" w14:textId="51C71BC5">
            <w:pPr>
              <w:spacing w:line="259" w:lineRule="auto"/>
              <w:rPr>
                <w:rFonts w:ascii="Arial" w:hAnsi="Arial" w:eastAsia="Arial" w:cs="Arial"/>
              </w:rPr>
            </w:pPr>
            <w:r w:rsidRPr="25E10253">
              <w:rPr>
                <w:rFonts w:ascii="Arial" w:hAnsi="Arial" w:eastAsia="Arial" w:cs="Arial"/>
                <w:lang w:val="en-GB"/>
              </w:rPr>
              <w:t xml:space="preserve">Find out more and complete our short questionnaire at: </w:t>
            </w:r>
            <w:hyperlink r:id="rId23">
              <w:r w:rsidRPr="25E10253">
                <w:rPr>
                  <w:rStyle w:val="Hyperlink"/>
                  <w:rFonts w:ascii="Arial" w:hAnsi="Arial" w:eastAsia="Arial" w:cs="Arial"/>
                  <w:lang w:val="en-GB"/>
                </w:rPr>
                <w:t>www.GynaeAndMaternityLiverpool.nhs.uk/get-involved</w:t>
              </w:r>
            </w:hyperlink>
          </w:p>
          <w:p w:rsidR="25E10253" w:rsidP="25E10253" w:rsidRDefault="25E10253" w14:paraId="44D1E813" w14:textId="4701EDAB">
            <w:pPr>
              <w:spacing w:line="276" w:lineRule="auto"/>
              <w:rPr>
                <w:rFonts w:ascii="Arial" w:hAnsi="Arial" w:eastAsia="Arial" w:cs="Arial"/>
              </w:rPr>
            </w:pPr>
          </w:p>
        </w:tc>
      </w:tr>
    </w:tbl>
    <w:p w:rsidR="25E10253" w:rsidP="25E10253" w:rsidRDefault="25E10253" w14:paraId="0C54FBEF" w14:textId="77777777">
      <w:pPr>
        <w:spacing w:line="276" w:lineRule="auto"/>
        <w:rPr>
          <w:rFonts w:ascii="Arial" w:hAnsi="Arial" w:eastAsia="Arial" w:cs="Arial"/>
          <w:b/>
          <w:bCs/>
          <w:color w:val="0070C0"/>
          <w:lang w:val="en-GB"/>
        </w:rPr>
      </w:pPr>
    </w:p>
    <w:p w:rsidR="25E10253" w:rsidP="25E10253" w:rsidRDefault="25E10253" w14:paraId="6D7E1BA0" w14:textId="28E14898">
      <w:pPr>
        <w:spacing w:after="0"/>
        <w:rPr>
          <w:rFonts w:ascii="Arial" w:hAnsi="Arial" w:cs="Arial"/>
        </w:rPr>
      </w:pPr>
    </w:p>
    <w:p w:rsidR="25E10253" w:rsidP="25E10253" w:rsidRDefault="25E10253" w14:paraId="1AA8A8A9" w14:textId="39EEF9C2">
      <w:pPr>
        <w:spacing w:after="0"/>
        <w:rPr>
          <w:rFonts w:ascii="Arial" w:hAnsi="Arial" w:cs="Arial"/>
        </w:rPr>
      </w:pPr>
    </w:p>
    <w:p w:rsidR="00E55404" w:rsidP="25E10253" w:rsidRDefault="00E55404" w14:paraId="46E9114F" w14:textId="77777777">
      <w:pPr>
        <w:spacing w:after="0"/>
        <w:rPr>
          <w:rFonts w:ascii="Arial" w:hAnsi="Arial" w:cs="Arial"/>
        </w:rPr>
      </w:pPr>
    </w:p>
    <w:p w:rsidR="00E55404" w:rsidP="25E10253" w:rsidRDefault="00E55404" w14:paraId="09CD93EE" w14:textId="77777777">
      <w:pPr>
        <w:spacing w:after="0"/>
        <w:rPr>
          <w:rFonts w:ascii="Arial" w:hAnsi="Arial" w:cs="Arial"/>
        </w:rPr>
      </w:pPr>
    </w:p>
    <w:p w:rsidR="00E55404" w:rsidP="25E10253" w:rsidRDefault="00E55404" w14:paraId="4FCD6DDB" w14:textId="77777777">
      <w:pPr>
        <w:spacing w:after="0"/>
        <w:rPr>
          <w:rFonts w:ascii="Arial" w:hAnsi="Arial" w:cs="Arial"/>
        </w:rPr>
      </w:pPr>
    </w:p>
    <w:p w:rsidR="00E55404" w:rsidP="25E10253" w:rsidRDefault="00E55404" w14:paraId="69E0EBCE" w14:textId="77777777">
      <w:pPr>
        <w:spacing w:after="0"/>
        <w:rPr>
          <w:rFonts w:ascii="Arial" w:hAnsi="Arial" w:cs="Arial"/>
        </w:rPr>
      </w:pPr>
    </w:p>
    <w:p w:rsidR="00E55404" w:rsidP="25E10253" w:rsidRDefault="00E55404" w14:paraId="0118D858" w14:textId="77777777">
      <w:pPr>
        <w:spacing w:after="0"/>
        <w:rPr>
          <w:rFonts w:ascii="Arial" w:hAnsi="Arial" w:cs="Arial"/>
        </w:rPr>
      </w:pPr>
    </w:p>
    <w:p w:rsidR="00E55404" w:rsidP="25E10253" w:rsidRDefault="00E55404" w14:paraId="26567FEB" w14:textId="77777777">
      <w:pPr>
        <w:spacing w:after="0"/>
        <w:rPr>
          <w:rFonts w:ascii="Arial" w:hAnsi="Arial" w:cs="Arial"/>
        </w:rPr>
      </w:pPr>
    </w:p>
    <w:p w:rsidR="00E55404" w:rsidP="25E10253" w:rsidRDefault="00E55404" w14:paraId="51978190" w14:textId="77777777">
      <w:pPr>
        <w:spacing w:after="0"/>
        <w:rPr>
          <w:rFonts w:ascii="Arial" w:hAnsi="Arial" w:cs="Arial"/>
        </w:rPr>
      </w:pPr>
    </w:p>
    <w:p w:rsidR="00E55404" w:rsidP="25E10253" w:rsidRDefault="00E55404" w14:paraId="3FA91FD8" w14:textId="77777777">
      <w:pPr>
        <w:spacing w:after="0"/>
        <w:rPr>
          <w:rFonts w:ascii="Arial" w:hAnsi="Arial" w:cs="Arial"/>
        </w:rPr>
      </w:pPr>
    </w:p>
    <w:p w:rsidR="00E55404" w:rsidP="25E10253" w:rsidRDefault="00E55404" w14:paraId="29237BA4" w14:textId="77777777">
      <w:pPr>
        <w:spacing w:after="0"/>
        <w:rPr>
          <w:rFonts w:ascii="Arial" w:hAnsi="Arial" w:cs="Arial"/>
        </w:rPr>
      </w:pPr>
    </w:p>
    <w:p w:rsidR="00E55404" w:rsidP="25E10253" w:rsidRDefault="00E55404" w14:paraId="46DF0574" w14:textId="77777777">
      <w:pPr>
        <w:spacing w:after="0"/>
        <w:rPr>
          <w:rFonts w:ascii="Arial" w:hAnsi="Arial" w:cs="Arial"/>
        </w:rPr>
      </w:pPr>
    </w:p>
    <w:p w:rsidR="25E10253" w:rsidP="25E10253" w:rsidRDefault="25E10253" w14:paraId="567020E8" w14:textId="32E64547">
      <w:pPr>
        <w:spacing w:after="0"/>
        <w:rPr>
          <w:rFonts w:ascii="Arial" w:hAnsi="Arial" w:cs="Arial"/>
        </w:rPr>
      </w:pPr>
    </w:p>
    <w:p w:rsidR="06583EEA" w:rsidP="25E10253" w:rsidRDefault="06583EEA" w14:paraId="7CB056AF" w14:textId="42C1E386">
      <w:pPr>
        <w:spacing w:after="0" w:line="276" w:lineRule="auto"/>
        <w:rPr>
          <w:rFonts w:ascii="Arial" w:hAnsi="Arial" w:cs="Arial"/>
          <w:b/>
          <w:bCs/>
          <w:color w:val="00468C"/>
        </w:rPr>
      </w:pPr>
      <w:r w:rsidRPr="25E10253">
        <w:rPr>
          <w:rFonts w:ascii="Arial" w:hAnsi="Arial" w:cs="Arial"/>
          <w:b/>
          <w:bCs/>
          <w:color w:val="00468C"/>
        </w:rPr>
        <w:lastRenderedPageBreak/>
        <w:t>Short copy</w:t>
      </w:r>
      <w:r w:rsidRPr="25E10253" w:rsidR="5AD6FB91">
        <w:rPr>
          <w:rFonts w:ascii="Arial" w:hAnsi="Arial" w:cs="Arial"/>
          <w:b/>
          <w:bCs/>
          <w:color w:val="00468C"/>
        </w:rPr>
        <w:t xml:space="preserve"> -</w:t>
      </w:r>
      <w:r w:rsidRPr="25E10253">
        <w:rPr>
          <w:rFonts w:ascii="Arial" w:hAnsi="Arial" w:cs="Arial"/>
          <w:b/>
          <w:bCs/>
          <w:color w:val="00468C"/>
        </w:rPr>
        <w:t xml:space="preserve"> for staff</w:t>
      </w:r>
      <w:r w:rsidRPr="25E10253" w:rsidR="0A9F3533">
        <w:rPr>
          <w:rFonts w:ascii="Arial" w:hAnsi="Arial" w:cs="Arial"/>
          <w:b/>
          <w:bCs/>
          <w:color w:val="00468C"/>
        </w:rPr>
        <w:t xml:space="preserve"> bulletins</w:t>
      </w:r>
      <w:r w:rsidRPr="25E10253">
        <w:rPr>
          <w:rFonts w:ascii="Arial" w:hAnsi="Arial" w:cs="Arial"/>
          <w:b/>
          <w:bCs/>
          <w:color w:val="00468C"/>
        </w:rPr>
        <w:t xml:space="preserve"> </w:t>
      </w:r>
    </w:p>
    <w:p w:rsidR="25E10253" w:rsidP="25E10253" w:rsidRDefault="25E10253" w14:paraId="45F7BC41" w14:textId="75EDEB09">
      <w:pPr>
        <w:spacing w:after="0" w:line="276" w:lineRule="auto"/>
        <w:rPr>
          <w:rFonts w:ascii="Arial" w:hAnsi="Arial" w:cs="Arial"/>
          <w:b/>
          <w:bCs/>
          <w:color w:val="00468C"/>
        </w:rPr>
      </w:pPr>
    </w:p>
    <w:p w:rsidR="06583EEA" w:rsidP="25E10253" w:rsidRDefault="06583EEA" w14:paraId="2E2D719A" w14:textId="646640E9">
      <w:pPr>
        <w:spacing w:after="0" w:line="276" w:lineRule="auto"/>
        <w:rPr>
          <w:rFonts w:ascii="Arial" w:hAnsi="Arial" w:eastAsia="Arial" w:cs="Arial"/>
          <w:b/>
          <w:bCs/>
          <w:lang w:val="en-GB"/>
        </w:rPr>
      </w:pPr>
      <w:r w:rsidRPr="25E10253">
        <w:rPr>
          <w:rFonts w:ascii="Arial" w:hAnsi="Arial" w:cs="Arial"/>
          <w:b/>
          <w:bCs/>
        </w:rPr>
        <w:t xml:space="preserve">Take part in engagement </w:t>
      </w:r>
      <w:proofErr w:type="gramStart"/>
      <w:r w:rsidRPr="25E10253">
        <w:rPr>
          <w:rFonts w:ascii="Arial" w:hAnsi="Arial" w:cs="Arial"/>
          <w:b/>
          <w:bCs/>
        </w:rPr>
        <w:t>on</w:t>
      </w:r>
      <w:proofErr w:type="gramEnd"/>
      <w:r w:rsidRPr="25E10253">
        <w:rPr>
          <w:rFonts w:ascii="Arial" w:hAnsi="Arial" w:cs="Arial"/>
          <w:b/>
          <w:bCs/>
        </w:rPr>
        <w:t xml:space="preserve"> </w:t>
      </w:r>
      <w:r w:rsidRPr="25E10253">
        <w:rPr>
          <w:rFonts w:ascii="Arial" w:hAnsi="Arial" w:eastAsia="Arial" w:cs="Arial"/>
          <w:b/>
          <w:bCs/>
          <w:lang w:val="en-GB"/>
        </w:rPr>
        <w:t xml:space="preserve">proposed changes to where high risk and complex maternity and gynaecology care </w:t>
      </w:r>
      <w:proofErr w:type="gramStart"/>
      <w:r w:rsidRPr="25E10253">
        <w:rPr>
          <w:rFonts w:ascii="Arial" w:hAnsi="Arial" w:eastAsia="Arial" w:cs="Arial"/>
          <w:b/>
          <w:bCs/>
          <w:lang w:val="en-GB"/>
        </w:rPr>
        <w:t>happens</w:t>
      </w:r>
      <w:proofErr w:type="gramEnd"/>
      <w:r w:rsidRPr="25E10253">
        <w:rPr>
          <w:rFonts w:ascii="Arial" w:hAnsi="Arial" w:eastAsia="Arial" w:cs="Arial"/>
          <w:b/>
          <w:bCs/>
          <w:lang w:val="en-GB"/>
        </w:rPr>
        <w:t xml:space="preserve"> in Liverpool</w:t>
      </w:r>
    </w:p>
    <w:p w:rsidR="25E10253" w:rsidP="25E10253" w:rsidRDefault="25E10253" w14:paraId="700E2E40" w14:textId="57A3BBEA">
      <w:pPr>
        <w:spacing w:after="0" w:line="276" w:lineRule="auto"/>
        <w:rPr>
          <w:rFonts w:ascii="Arial" w:hAnsi="Arial" w:cs="Arial"/>
          <w:b/>
          <w:bCs/>
        </w:rPr>
      </w:pPr>
    </w:p>
    <w:p w:rsidR="06583EEA" w:rsidP="25E10253" w:rsidRDefault="06583EEA" w14:paraId="20C36A29" w14:textId="036E4B6D">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NHS Cheshire and Merseyside (ICB) </w:t>
      </w:r>
      <w:proofErr w:type="gramStart"/>
      <w:r w:rsidRPr="25E10253">
        <w:rPr>
          <w:rFonts w:ascii="Arial" w:hAnsi="Arial" w:eastAsia="Arial" w:cs="Arial"/>
          <w:sz w:val="22"/>
          <w:szCs w:val="22"/>
          <w:lang w:val="en-GB"/>
        </w:rPr>
        <w:t>has</w:t>
      </w:r>
      <w:proofErr w:type="gramEnd"/>
      <w:r w:rsidRPr="25E10253">
        <w:rPr>
          <w:rFonts w:ascii="Arial" w:hAnsi="Arial" w:eastAsia="Arial" w:cs="Arial"/>
          <w:sz w:val="22"/>
          <w:szCs w:val="22"/>
          <w:lang w:val="en-GB"/>
        </w:rPr>
        <w:t xml:space="preserve"> launched a </w:t>
      </w:r>
      <w:proofErr w:type="gramStart"/>
      <w:r w:rsidRPr="25E10253">
        <w:rPr>
          <w:rFonts w:ascii="Arial" w:hAnsi="Arial" w:eastAsia="Arial" w:cs="Arial"/>
          <w:sz w:val="22"/>
          <w:szCs w:val="22"/>
          <w:lang w:val="en-GB"/>
        </w:rPr>
        <w:t>six week</w:t>
      </w:r>
      <w:proofErr w:type="gramEnd"/>
      <w:r w:rsidRPr="25E10253">
        <w:rPr>
          <w:rFonts w:ascii="Arial" w:hAnsi="Arial" w:eastAsia="Arial" w:cs="Arial"/>
          <w:sz w:val="22"/>
          <w:szCs w:val="22"/>
          <w:lang w:val="en-GB"/>
        </w:rPr>
        <w:t xml:space="preserve"> public engagement, running between 2 June - 14 July 2026, on where high risk and complex gynaecology and maternity care </w:t>
      </w:r>
      <w:proofErr w:type="gramStart"/>
      <w:r w:rsidRPr="25E10253">
        <w:rPr>
          <w:rFonts w:ascii="Arial" w:hAnsi="Arial" w:eastAsia="Arial" w:cs="Arial"/>
          <w:sz w:val="22"/>
          <w:szCs w:val="22"/>
          <w:lang w:val="en-GB"/>
        </w:rPr>
        <w:t>happens</w:t>
      </w:r>
      <w:proofErr w:type="gramEnd"/>
      <w:r w:rsidRPr="25E10253">
        <w:rPr>
          <w:rFonts w:ascii="Arial" w:hAnsi="Arial" w:eastAsia="Arial" w:cs="Arial"/>
          <w:sz w:val="22"/>
          <w:szCs w:val="22"/>
          <w:lang w:val="en-GB"/>
        </w:rPr>
        <w:t xml:space="preserve"> in Liverpool. </w:t>
      </w:r>
    </w:p>
    <w:p w:rsidR="06583EEA" w:rsidP="25E10253" w:rsidRDefault="06583EEA" w14:paraId="10879177" w14:textId="37FEC00C">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 </w:t>
      </w:r>
    </w:p>
    <w:p w:rsidR="06583EEA" w:rsidP="25E10253" w:rsidRDefault="06583EEA" w14:paraId="6AF22BA6" w14:textId="61BE8C75">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The NHS has been looking at how to improve the safety of hospital gynaecology and maternity services in Liverpool for </w:t>
      </w:r>
      <w:proofErr w:type="gramStart"/>
      <w:r w:rsidRPr="25E10253">
        <w:rPr>
          <w:rFonts w:ascii="Arial" w:hAnsi="Arial" w:eastAsia="Arial" w:cs="Arial"/>
          <w:sz w:val="22"/>
          <w:szCs w:val="22"/>
          <w:lang w:val="en-GB"/>
        </w:rPr>
        <w:t>a number of</w:t>
      </w:r>
      <w:proofErr w:type="gramEnd"/>
      <w:r w:rsidRPr="25E10253">
        <w:rPr>
          <w:rFonts w:ascii="Arial" w:hAnsi="Arial" w:eastAsia="Arial" w:cs="Arial"/>
          <w:sz w:val="22"/>
          <w:szCs w:val="22"/>
          <w:lang w:val="en-GB"/>
        </w:rPr>
        <w:t xml:space="preserve"> years.  </w:t>
      </w:r>
    </w:p>
    <w:p w:rsidR="06583EEA" w:rsidP="25E10253" w:rsidRDefault="06583EEA" w14:paraId="0D42D588" w14:textId="5B446DA1">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 </w:t>
      </w:r>
    </w:p>
    <w:p w:rsidR="06583EEA" w:rsidP="25E10253" w:rsidRDefault="06583EEA" w14:paraId="06DD8609" w14:textId="4673F620">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Currently most of these services happen at Liverpool Women’s Hospital, on a separate site from other adult hospital services including critical care, emergency care and specialist surgical teams</w:t>
      </w:r>
      <w:r w:rsidRPr="25E10253" w:rsidR="6003B75C">
        <w:rPr>
          <w:rFonts w:ascii="Arial" w:hAnsi="Arial" w:eastAsia="Arial" w:cs="Arial"/>
          <w:sz w:val="22"/>
          <w:szCs w:val="22"/>
          <w:lang w:val="en-GB"/>
        </w:rPr>
        <w:t xml:space="preserve"> - b</w:t>
      </w:r>
      <w:r w:rsidRPr="25E10253" w:rsidR="38869E4E">
        <w:rPr>
          <w:rFonts w:ascii="Arial" w:hAnsi="Arial" w:eastAsia="Arial" w:cs="Arial"/>
          <w:sz w:val="22"/>
          <w:szCs w:val="22"/>
          <w:lang w:val="en-GB"/>
        </w:rPr>
        <w:t>ut t</w:t>
      </w:r>
      <w:r w:rsidRPr="25E10253">
        <w:rPr>
          <w:rFonts w:ascii="Arial" w:hAnsi="Arial" w:eastAsia="Arial" w:cs="Arial"/>
          <w:sz w:val="22"/>
          <w:szCs w:val="22"/>
          <w:lang w:val="en-GB"/>
        </w:rPr>
        <w:t>his situation can cause problems in providing safe and timely care to women, particularly the most seriously ill patients.</w:t>
      </w:r>
    </w:p>
    <w:p w:rsidR="06583EEA" w:rsidP="25E10253" w:rsidRDefault="06583EEA" w14:paraId="7C1C5953" w14:textId="753E1087">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 </w:t>
      </w:r>
    </w:p>
    <w:p w:rsidR="06583EEA" w:rsidP="25E10253" w:rsidRDefault="06583EEA" w14:paraId="2CF1117D" w14:textId="31678B12">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To help address these issues, the NHS is proposing that in the future a small number of very high-risk births and complex gynaecology operations would take place at the Royal Liverpool Hospital, rather than at Liverpool Women’s Hospital. </w:t>
      </w:r>
    </w:p>
    <w:p w:rsidR="06583EEA" w:rsidP="25E10253" w:rsidRDefault="06583EEA" w14:paraId="200F4497" w14:textId="00F1133A">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 </w:t>
      </w:r>
    </w:p>
    <w:p w:rsidR="3024B5EF" w:rsidP="25E10253" w:rsidRDefault="3024B5EF" w14:paraId="0C62652D" w14:textId="5A09DCB8">
      <w:pPr>
        <w:spacing w:after="0" w:line="276" w:lineRule="auto"/>
      </w:pPr>
      <w:r w:rsidRPr="25E10253">
        <w:rPr>
          <w:rFonts w:ascii="Arial" w:hAnsi="Arial" w:eastAsia="Arial" w:cs="Arial"/>
          <w:sz w:val="22"/>
          <w:szCs w:val="22"/>
          <w:lang w:val="en-GB"/>
        </w:rPr>
        <w:t xml:space="preserve">You can learn more about these proposed changes, and complete a short questionnaire to share your views at: </w:t>
      </w:r>
      <w:hyperlink r:id="rId24">
        <w:r w:rsidRPr="25E10253">
          <w:rPr>
            <w:rStyle w:val="Hyperlink"/>
            <w:rFonts w:ascii="Arial" w:hAnsi="Arial" w:eastAsia="Arial" w:cs="Arial"/>
            <w:color w:val="auto"/>
            <w:sz w:val="22"/>
            <w:szCs w:val="22"/>
            <w:lang w:val="en-GB"/>
          </w:rPr>
          <w:t>www.gynaeandmaternityliverpool.nhs.uk</w:t>
        </w:r>
      </w:hyperlink>
    </w:p>
    <w:p w:rsidR="25E10253" w:rsidP="25E10253" w:rsidRDefault="25E10253" w14:paraId="05B651D8" w14:textId="0F1486EF">
      <w:pPr>
        <w:spacing w:after="0" w:line="276" w:lineRule="auto"/>
        <w:rPr>
          <w:rFonts w:ascii="Arial" w:hAnsi="Arial" w:eastAsia="Arial" w:cs="Arial"/>
          <w:sz w:val="22"/>
          <w:szCs w:val="22"/>
          <w:lang w:val="en-GB"/>
        </w:rPr>
      </w:pPr>
    </w:p>
    <w:p w:rsidR="3C7A965C" w:rsidP="25E10253" w:rsidRDefault="3C7A965C" w14:paraId="37A57630" w14:textId="7766D62B">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Those who </w:t>
      </w:r>
      <w:r w:rsidRPr="25E10253" w:rsidR="17E5B28E">
        <w:rPr>
          <w:rFonts w:ascii="Arial" w:hAnsi="Arial" w:eastAsia="Arial" w:cs="Arial"/>
          <w:sz w:val="22"/>
          <w:szCs w:val="22"/>
          <w:lang w:val="en-GB"/>
        </w:rPr>
        <w:t xml:space="preserve">would prefer </w:t>
      </w:r>
      <w:r w:rsidRPr="25E10253">
        <w:rPr>
          <w:rFonts w:ascii="Arial" w:hAnsi="Arial" w:eastAsia="Arial" w:cs="Arial"/>
          <w:sz w:val="22"/>
          <w:szCs w:val="22"/>
          <w:lang w:val="en-GB"/>
        </w:rPr>
        <w:t xml:space="preserve">a paper copy or need the information a different language or format, can request this by calling: 0151 702 4353 (Monday to Friday, between 8.30am and 4pm) or by emailing: </w:t>
      </w:r>
      <w:hyperlink r:id="rId25">
        <w:r w:rsidRPr="25E10253">
          <w:rPr>
            <w:rStyle w:val="Hyperlink"/>
            <w:rFonts w:ascii="Arial" w:hAnsi="Arial" w:eastAsia="Arial" w:cs="Arial"/>
            <w:color w:val="auto"/>
            <w:sz w:val="22"/>
            <w:szCs w:val="22"/>
            <w:lang w:val="en-GB"/>
          </w:rPr>
          <w:t>engagement@cheshireandmerseyside.nhs.uk</w:t>
        </w:r>
      </w:hyperlink>
      <w:r w:rsidRPr="25E10253">
        <w:rPr>
          <w:rFonts w:ascii="Arial" w:hAnsi="Arial" w:eastAsia="Arial" w:cs="Arial"/>
          <w:sz w:val="22"/>
          <w:szCs w:val="22"/>
          <w:lang w:val="en-GB"/>
        </w:rPr>
        <w:t xml:space="preserve">  </w:t>
      </w:r>
    </w:p>
    <w:p w:rsidR="25E10253" w:rsidP="25E10253" w:rsidRDefault="25E10253" w14:paraId="00A5924A" w14:textId="45DB09AB">
      <w:pPr>
        <w:spacing w:after="0" w:line="276" w:lineRule="auto"/>
        <w:rPr>
          <w:rFonts w:ascii="Arial" w:hAnsi="Arial" w:eastAsia="Arial" w:cs="Arial"/>
          <w:sz w:val="22"/>
          <w:szCs w:val="22"/>
          <w:lang w:val="en-GB"/>
        </w:rPr>
      </w:pPr>
    </w:p>
    <w:p w:rsidR="3CFB2446" w:rsidP="25E10253" w:rsidRDefault="3CFB2446" w14:paraId="40A1D357" w14:textId="1AE23357">
      <w:pPr>
        <w:spacing w:after="0" w:line="276" w:lineRule="auto"/>
        <w:rPr>
          <w:rFonts w:ascii="Arial" w:hAnsi="Arial" w:eastAsia="Arial" w:cs="Arial"/>
          <w:sz w:val="22"/>
          <w:szCs w:val="22"/>
        </w:rPr>
      </w:pPr>
      <w:r w:rsidRPr="25E10253">
        <w:rPr>
          <w:rFonts w:ascii="Arial" w:hAnsi="Arial" w:eastAsia="Arial" w:cs="Arial"/>
          <w:sz w:val="22"/>
          <w:szCs w:val="22"/>
          <w:lang w:val="en-GB"/>
        </w:rPr>
        <w:t>There will also be three public information events taking place, which will be an opportunity for people to hear more about the p</w:t>
      </w:r>
      <w:r w:rsidRPr="25E10253" w:rsidR="7A7EE83E">
        <w:rPr>
          <w:rFonts w:ascii="Arial" w:hAnsi="Arial" w:eastAsia="Arial" w:cs="Arial"/>
          <w:sz w:val="22"/>
          <w:szCs w:val="22"/>
          <w:lang w:val="en-GB"/>
        </w:rPr>
        <w:t xml:space="preserve">roposals in person. You </w:t>
      </w:r>
      <w:r w:rsidRPr="25E10253">
        <w:rPr>
          <w:rFonts w:ascii="Arial" w:hAnsi="Arial" w:eastAsia="Arial" w:cs="Arial"/>
          <w:sz w:val="22"/>
          <w:szCs w:val="22"/>
          <w:lang w:val="en-GB"/>
        </w:rPr>
        <w:t xml:space="preserve">can find further details and register to attend an event here: </w:t>
      </w:r>
      <w:hyperlink r:id="rId26">
        <w:r w:rsidRPr="25E10253">
          <w:rPr>
            <w:rStyle w:val="Hyperlink"/>
            <w:rFonts w:ascii="Arial" w:hAnsi="Arial" w:eastAsia="Arial" w:cs="Arial"/>
            <w:color w:val="auto"/>
            <w:sz w:val="22"/>
            <w:szCs w:val="22"/>
            <w:lang w:val="en-GB"/>
          </w:rPr>
          <w:t>Registration link page</w:t>
        </w:r>
      </w:hyperlink>
    </w:p>
    <w:p w:rsidR="3CFB2446" w:rsidP="25E10253" w:rsidRDefault="3CFB2446" w14:paraId="30EB7170" w14:textId="47C586DD">
      <w:pPr>
        <w:spacing w:before="240" w:after="0" w:line="276" w:lineRule="auto"/>
      </w:pPr>
      <w:r w:rsidRPr="25E10253">
        <w:rPr>
          <w:rFonts w:ascii="Arial" w:hAnsi="Arial" w:eastAsia="Arial" w:cs="Arial"/>
          <w:sz w:val="22"/>
          <w:szCs w:val="22"/>
          <w:lang w:val="en-GB"/>
        </w:rPr>
        <w:t xml:space="preserve">Local community groups </w:t>
      </w:r>
      <w:r w:rsidRPr="25E10253" w:rsidR="11BCA85B">
        <w:rPr>
          <w:rFonts w:ascii="Arial" w:hAnsi="Arial" w:eastAsia="Arial" w:cs="Arial"/>
          <w:sz w:val="22"/>
          <w:szCs w:val="22"/>
          <w:lang w:val="en-GB"/>
        </w:rPr>
        <w:t xml:space="preserve">and networks </w:t>
      </w:r>
      <w:r w:rsidRPr="25E10253">
        <w:rPr>
          <w:rFonts w:ascii="Arial" w:hAnsi="Arial" w:eastAsia="Arial" w:cs="Arial"/>
          <w:sz w:val="22"/>
          <w:szCs w:val="22"/>
          <w:lang w:val="en-GB"/>
        </w:rPr>
        <w:t xml:space="preserve">can also invite the NHS to attend one their existing meetings to share a short presentation about the proposed changes. Expressions of interest in </w:t>
      </w:r>
      <w:r w:rsidRPr="25E10253" w:rsidR="5FEC9E92">
        <w:rPr>
          <w:rFonts w:ascii="Arial" w:hAnsi="Arial" w:eastAsia="Arial" w:cs="Arial"/>
          <w:sz w:val="22"/>
          <w:szCs w:val="22"/>
          <w:lang w:val="en-GB"/>
        </w:rPr>
        <w:t>this</w:t>
      </w:r>
      <w:r w:rsidRPr="25E10253">
        <w:rPr>
          <w:rFonts w:ascii="Arial" w:hAnsi="Arial" w:eastAsia="Arial" w:cs="Arial"/>
          <w:sz w:val="22"/>
          <w:szCs w:val="22"/>
          <w:lang w:val="en-GB"/>
        </w:rPr>
        <w:t xml:space="preserve"> can be</w:t>
      </w:r>
      <w:r w:rsidRPr="25E10253" w:rsidR="60F7F67F">
        <w:rPr>
          <w:rFonts w:ascii="Arial" w:hAnsi="Arial" w:eastAsia="Arial" w:cs="Arial"/>
          <w:sz w:val="22"/>
          <w:szCs w:val="22"/>
          <w:lang w:val="en-GB"/>
        </w:rPr>
        <w:t xml:space="preserve"> emailed</w:t>
      </w:r>
      <w:r w:rsidRPr="25E10253">
        <w:rPr>
          <w:rFonts w:ascii="Arial" w:hAnsi="Arial" w:eastAsia="Arial" w:cs="Arial"/>
          <w:sz w:val="22"/>
          <w:szCs w:val="22"/>
          <w:lang w:val="en-GB"/>
        </w:rPr>
        <w:t xml:space="preserve"> to: </w:t>
      </w:r>
      <w:hyperlink r:id="rId27">
        <w:r w:rsidRPr="25E10253">
          <w:rPr>
            <w:rStyle w:val="Hyperlink"/>
            <w:rFonts w:ascii="Arial" w:hAnsi="Arial" w:eastAsia="Arial" w:cs="Arial"/>
            <w:color w:val="auto"/>
            <w:sz w:val="22"/>
            <w:szCs w:val="22"/>
            <w:lang w:val="en-GB"/>
          </w:rPr>
          <w:t>engagement@cheshireandmerseyside.nhs.uk</w:t>
        </w:r>
      </w:hyperlink>
    </w:p>
    <w:p w:rsidR="3CFB2446" w:rsidP="25E10253" w:rsidRDefault="3CFB2446" w14:paraId="0B19715B" w14:textId="05FD9348">
      <w:pPr>
        <w:spacing w:before="240" w:after="0" w:line="276" w:lineRule="auto"/>
        <w:rPr>
          <w:rFonts w:ascii="Arial" w:hAnsi="Arial" w:eastAsia="Arial" w:cs="Arial"/>
          <w:sz w:val="22"/>
          <w:szCs w:val="22"/>
        </w:rPr>
      </w:pPr>
      <w:r w:rsidRPr="25E10253">
        <w:rPr>
          <w:rFonts w:ascii="Arial" w:hAnsi="Arial" w:eastAsia="Arial" w:cs="Arial"/>
          <w:b/>
          <w:bCs/>
          <w:sz w:val="22"/>
          <w:szCs w:val="22"/>
          <w:lang w:val="en-GB"/>
        </w:rPr>
        <w:t xml:space="preserve">For more information, please visit: </w:t>
      </w:r>
      <w:hyperlink r:id="rId28">
        <w:r w:rsidRPr="25E10253">
          <w:rPr>
            <w:rStyle w:val="Hyperlink"/>
            <w:rFonts w:ascii="Arial" w:hAnsi="Arial" w:eastAsia="Arial" w:cs="Arial"/>
            <w:b/>
            <w:bCs/>
            <w:color w:val="auto"/>
            <w:sz w:val="22"/>
            <w:szCs w:val="22"/>
            <w:lang w:val="en-GB"/>
          </w:rPr>
          <w:t>www.gynaeandmaternityliverpool.nhs.uk</w:t>
        </w:r>
      </w:hyperlink>
    </w:p>
    <w:p w:rsidR="3CFB2446" w:rsidP="25E10253" w:rsidRDefault="3CFB2446" w14:paraId="358C374E" w14:textId="383485C8">
      <w:pPr>
        <w:spacing w:before="240" w:after="0" w:line="276" w:lineRule="auto"/>
        <w:rPr>
          <w:rFonts w:ascii="Arial" w:hAnsi="Arial" w:eastAsia="Arial" w:cs="Arial"/>
          <w:sz w:val="22"/>
          <w:szCs w:val="22"/>
          <w:lang w:val="en-GB"/>
        </w:rPr>
      </w:pPr>
      <w:r w:rsidRPr="25E10253">
        <w:rPr>
          <w:rFonts w:ascii="Arial" w:hAnsi="Arial" w:eastAsia="Arial" w:cs="Arial"/>
          <w:color w:val="000000" w:themeColor="text1"/>
          <w:sz w:val="22"/>
          <w:szCs w:val="22"/>
          <w:lang w:val="en-GB"/>
        </w:rPr>
        <w:t xml:space="preserve"> </w:t>
      </w:r>
      <w:r w:rsidRPr="25E10253">
        <w:rPr>
          <w:rFonts w:ascii="Arial" w:hAnsi="Arial" w:eastAsia="Arial" w:cs="Arial"/>
          <w:sz w:val="22"/>
          <w:szCs w:val="22"/>
          <w:lang w:val="en-GB"/>
        </w:rPr>
        <w:t xml:space="preserve"> </w:t>
      </w:r>
    </w:p>
    <w:p w:rsidR="25E10253" w:rsidP="25E10253" w:rsidRDefault="25E10253" w14:paraId="3AFF9CC5" w14:textId="777065A3">
      <w:pPr>
        <w:spacing w:after="0" w:line="276" w:lineRule="auto"/>
        <w:rPr>
          <w:rFonts w:ascii="Arial" w:hAnsi="Arial" w:cs="Arial"/>
          <w:b/>
          <w:bCs/>
          <w:color w:val="00468C"/>
        </w:rPr>
      </w:pPr>
    </w:p>
    <w:p w:rsidR="00D476A0" w:rsidP="25E10253" w:rsidRDefault="00D476A0" w14:paraId="3580C944" w14:textId="77777777">
      <w:pPr>
        <w:spacing w:after="0" w:line="276" w:lineRule="auto"/>
        <w:rPr>
          <w:rFonts w:ascii="Arial" w:hAnsi="Arial" w:cs="Arial"/>
          <w:b/>
          <w:bCs/>
          <w:color w:val="00468C"/>
        </w:rPr>
      </w:pPr>
    </w:p>
    <w:p w:rsidR="00D476A0" w:rsidP="25E10253" w:rsidRDefault="00D476A0" w14:paraId="67C7A3F9" w14:textId="77777777">
      <w:pPr>
        <w:spacing w:after="0" w:line="276" w:lineRule="auto"/>
        <w:rPr>
          <w:rFonts w:ascii="Arial" w:hAnsi="Arial" w:cs="Arial"/>
          <w:b/>
          <w:bCs/>
          <w:color w:val="00468C"/>
        </w:rPr>
      </w:pPr>
    </w:p>
    <w:p w:rsidR="00D476A0" w:rsidP="25E10253" w:rsidRDefault="00D476A0" w14:paraId="6DC56E32" w14:textId="77777777">
      <w:pPr>
        <w:spacing w:after="0" w:line="276" w:lineRule="auto"/>
        <w:rPr>
          <w:rFonts w:ascii="Arial" w:hAnsi="Arial" w:cs="Arial"/>
          <w:b/>
          <w:bCs/>
          <w:color w:val="00468C"/>
        </w:rPr>
      </w:pPr>
    </w:p>
    <w:p w:rsidR="00D476A0" w:rsidP="25E10253" w:rsidRDefault="00D476A0" w14:paraId="4C797D5B" w14:textId="77777777">
      <w:pPr>
        <w:spacing w:after="0" w:line="276" w:lineRule="auto"/>
        <w:rPr>
          <w:rFonts w:ascii="Arial" w:hAnsi="Arial" w:cs="Arial"/>
          <w:b/>
          <w:bCs/>
          <w:color w:val="00468C"/>
        </w:rPr>
      </w:pPr>
    </w:p>
    <w:p w:rsidRPr="006C5BED" w:rsidR="00101DB5" w:rsidP="25E10253" w:rsidRDefault="3C7A965C" w14:paraId="68457B0A" w14:textId="2CAC39C1">
      <w:pPr>
        <w:spacing w:after="0" w:line="276" w:lineRule="auto"/>
        <w:textAlignment w:val="baseline"/>
      </w:pPr>
      <w:r w:rsidRPr="25E10253">
        <w:rPr>
          <w:rFonts w:ascii="Arial" w:hAnsi="Arial" w:cs="Arial"/>
          <w:b/>
          <w:bCs/>
          <w:color w:val="00468C"/>
        </w:rPr>
        <w:lastRenderedPageBreak/>
        <w:t>Lon</w:t>
      </w:r>
      <w:r w:rsidRPr="25E10253" w:rsidR="3D9821A6">
        <w:rPr>
          <w:rFonts w:ascii="Arial" w:hAnsi="Arial" w:cs="Arial"/>
          <w:b/>
          <w:bCs/>
          <w:color w:val="00468C"/>
        </w:rPr>
        <w:t>g</w:t>
      </w:r>
      <w:r w:rsidRPr="25E10253" w:rsidR="72F72B05">
        <w:rPr>
          <w:rFonts w:ascii="Arial" w:hAnsi="Arial" w:cs="Arial"/>
          <w:b/>
          <w:bCs/>
          <w:color w:val="00468C"/>
        </w:rPr>
        <w:t>er Version</w:t>
      </w:r>
      <w:r w:rsidRPr="25E10253" w:rsidR="7E34343F">
        <w:rPr>
          <w:rFonts w:ascii="Arial" w:hAnsi="Arial" w:cs="Arial"/>
          <w:b/>
          <w:bCs/>
          <w:color w:val="00468C"/>
        </w:rPr>
        <w:t xml:space="preserve"> -</w:t>
      </w:r>
      <w:r w:rsidRPr="25E10253" w:rsidR="00992968">
        <w:rPr>
          <w:rFonts w:ascii="Arial" w:hAnsi="Arial" w:cs="Arial"/>
          <w:b/>
          <w:bCs/>
          <w:color w:val="00468C"/>
        </w:rPr>
        <w:t xml:space="preserve"> for websites and articles </w:t>
      </w:r>
      <w:bookmarkStart w:name="_Hlk192492360" w:id="0"/>
      <w:bookmarkEnd w:id="0"/>
    </w:p>
    <w:p w:rsidR="25E10253" w:rsidP="25E10253" w:rsidRDefault="25E10253" w14:paraId="290CEEF3" w14:textId="7615624A">
      <w:pPr>
        <w:spacing w:after="0" w:line="276" w:lineRule="auto"/>
        <w:rPr>
          <w:rFonts w:ascii="Arial" w:hAnsi="Arial" w:eastAsia="Arial" w:cs="Arial"/>
          <w:b/>
          <w:bCs/>
          <w:lang w:val="en-GB"/>
        </w:rPr>
      </w:pPr>
    </w:p>
    <w:p w:rsidR="00C44074" w:rsidP="25E10253" w:rsidRDefault="3DD0A540" w14:paraId="0B524C06" w14:textId="7621BA64">
      <w:pPr>
        <w:spacing w:after="0" w:line="276" w:lineRule="auto"/>
      </w:pPr>
      <w:r w:rsidRPr="25E10253">
        <w:rPr>
          <w:rFonts w:ascii="Arial" w:hAnsi="Arial" w:eastAsia="Arial" w:cs="Arial"/>
          <w:b/>
          <w:bCs/>
          <w:lang w:val="en-GB"/>
        </w:rPr>
        <w:t xml:space="preserve">NHS launches engagement on proposed changes to where high risk and complex maternity and gynaecology care </w:t>
      </w:r>
      <w:proofErr w:type="gramStart"/>
      <w:r w:rsidRPr="25E10253">
        <w:rPr>
          <w:rFonts w:ascii="Arial" w:hAnsi="Arial" w:eastAsia="Arial" w:cs="Arial"/>
          <w:b/>
          <w:bCs/>
          <w:lang w:val="en-GB"/>
        </w:rPr>
        <w:t>happens</w:t>
      </w:r>
      <w:proofErr w:type="gramEnd"/>
      <w:r w:rsidRPr="25E10253">
        <w:rPr>
          <w:rFonts w:ascii="Arial" w:hAnsi="Arial" w:eastAsia="Arial" w:cs="Arial"/>
          <w:b/>
          <w:bCs/>
          <w:lang w:val="en-GB"/>
        </w:rPr>
        <w:t xml:space="preserve"> in Liverpool</w:t>
      </w:r>
    </w:p>
    <w:p w:rsidR="00C44074" w:rsidP="25E10253" w:rsidRDefault="3DD0A540" w14:paraId="17360A32" w14:textId="202BF7F5">
      <w:pPr>
        <w:spacing w:after="0" w:line="276" w:lineRule="auto"/>
      </w:pPr>
      <w:r w:rsidRPr="25E10253">
        <w:rPr>
          <w:rFonts w:ascii="Arial" w:hAnsi="Arial" w:eastAsia="Arial" w:cs="Arial"/>
          <w:lang w:val="en-GB"/>
        </w:rPr>
        <w:t xml:space="preserve"> </w:t>
      </w:r>
      <w:r w:rsidRPr="25E10253">
        <w:rPr>
          <w:rFonts w:ascii="Arial" w:hAnsi="Arial" w:eastAsia="Arial" w:cs="Arial"/>
          <w:sz w:val="22"/>
          <w:szCs w:val="22"/>
          <w:lang w:val="en-GB"/>
        </w:rPr>
        <w:t xml:space="preserve"> </w:t>
      </w:r>
    </w:p>
    <w:p w:rsidR="00C44074" w:rsidP="25E10253" w:rsidRDefault="3DD0A540" w14:paraId="55BF4A39" w14:textId="036E4B6D">
      <w:pPr>
        <w:spacing w:after="0" w:line="276" w:lineRule="auto"/>
      </w:pPr>
      <w:r w:rsidRPr="25E10253">
        <w:rPr>
          <w:rFonts w:ascii="Arial" w:hAnsi="Arial" w:eastAsia="Arial" w:cs="Arial"/>
          <w:sz w:val="22"/>
          <w:szCs w:val="22"/>
          <w:lang w:val="en-GB"/>
        </w:rPr>
        <w:t xml:space="preserve">NHS Cheshire and Merseyside (ICB) </w:t>
      </w:r>
      <w:proofErr w:type="gramStart"/>
      <w:r w:rsidRPr="25E10253">
        <w:rPr>
          <w:rFonts w:ascii="Arial" w:hAnsi="Arial" w:eastAsia="Arial" w:cs="Arial"/>
          <w:sz w:val="22"/>
          <w:szCs w:val="22"/>
          <w:lang w:val="en-GB"/>
        </w:rPr>
        <w:t>has</w:t>
      </w:r>
      <w:proofErr w:type="gramEnd"/>
      <w:r w:rsidRPr="25E10253">
        <w:rPr>
          <w:rFonts w:ascii="Arial" w:hAnsi="Arial" w:eastAsia="Arial" w:cs="Arial"/>
          <w:sz w:val="22"/>
          <w:szCs w:val="22"/>
          <w:lang w:val="en-GB"/>
        </w:rPr>
        <w:t xml:space="preserve"> launched a </w:t>
      </w:r>
      <w:proofErr w:type="gramStart"/>
      <w:r w:rsidRPr="25E10253">
        <w:rPr>
          <w:rFonts w:ascii="Arial" w:hAnsi="Arial" w:eastAsia="Arial" w:cs="Arial"/>
          <w:sz w:val="22"/>
          <w:szCs w:val="22"/>
          <w:lang w:val="en-GB"/>
        </w:rPr>
        <w:t>six week</w:t>
      </w:r>
      <w:proofErr w:type="gramEnd"/>
      <w:r w:rsidRPr="25E10253">
        <w:rPr>
          <w:rFonts w:ascii="Arial" w:hAnsi="Arial" w:eastAsia="Arial" w:cs="Arial"/>
          <w:sz w:val="22"/>
          <w:szCs w:val="22"/>
          <w:lang w:val="en-GB"/>
        </w:rPr>
        <w:t xml:space="preserve"> public engagement, running b</w:t>
      </w:r>
      <w:r w:rsidRPr="25E10253">
        <w:rPr>
          <w:rFonts w:ascii="Arial" w:hAnsi="Arial" w:eastAsia="Arial" w:cs="Arial"/>
          <w:color w:val="000000" w:themeColor="text1"/>
          <w:sz w:val="22"/>
          <w:szCs w:val="22"/>
          <w:lang w:val="en-GB"/>
        </w:rPr>
        <w:t xml:space="preserve">etween 2 June - 14 July 2026, </w:t>
      </w:r>
      <w:r w:rsidRPr="25E10253">
        <w:rPr>
          <w:rFonts w:ascii="Arial" w:hAnsi="Arial" w:eastAsia="Arial" w:cs="Arial"/>
          <w:sz w:val="22"/>
          <w:szCs w:val="22"/>
          <w:lang w:val="en-GB"/>
        </w:rPr>
        <w:t xml:space="preserve">on where high risk and complex gynaecology and maternity care </w:t>
      </w:r>
      <w:proofErr w:type="gramStart"/>
      <w:r w:rsidRPr="25E10253">
        <w:rPr>
          <w:rFonts w:ascii="Arial" w:hAnsi="Arial" w:eastAsia="Arial" w:cs="Arial"/>
          <w:sz w:val="22"/>
          <w:szCs w:val="22"/>
          <w:lang w:val="en-GB"/>
        </w:rPr>
        <w:t>happens</w:t>
      </w:r>
      <w:proofErr w:type="gramEnd"/>
      <w:r w:rsidRPr="25E10253">
        <w:rPr>
          <w:rFonts w:ascii="Arial" w:hAnsi="Arial" w:eastAsia="Arial" w:cs="Arial"/>
          <w:sz w:val="22"/>
          <w:szCs w:val="22"/>
          <w:lang w:val="en-GB"/>
        </w:rPr>
        <w:t xml:space="preserve"> in Liverpool. </w:t>
      </w:r>
    </w:p>
    <w:p w:rsidR="00C44074" w:rsidP="25E10253" w:rsidRDefault="3DD0A540" w14:paraId="06CB6F17" w14:textId="37FEC00C">
      <w:pPr>
        <w:spacing w:after="0" w:line="276" w:lineRule="auto"/>
      </w:pPr>
      <w:r w:rsidRPr="25E10253">
        <w:rPr>
          <w:rFonts w:ascii="Arial" w:hAnsi="Arial" w:eastAsia="Arial" w:cs="Arial"/>
          <w:sz w:val="22"/>
          <w:szCs w:val="22"/>
          <w:lang w:val="en-GB"/>
        </w:rPr>
        <w:t xml:space="preserve"> </w:t>
      </w:r>
    </w:p>
    <w:p w:rsidR="00C44074" w:rsidP="25E10253" w:rsidRDefault="3DD0A540" w14:paraId="484A4A4D" w14:textId="61BE8C75">
      <w:pPr>
        <w:spacing w:after="0" w:line="276" w:lineRule="auto"/>
      </w:pPr>
      <w:r w:rsidRPr="25E10253">
        <w:rPr>
          <w:rFonts w:ascii="Arial" w:hAnsi="Arial" w:eastAsia="Arial" w:cs="Arial"/>
          <w:sz w:val="22"/>
          <w:szCs w:val="22"/>
          <w:lang w:val="en-GB"/>
        </w:rPr>
        <w:t xml:space="preserve">The </w:t>
      </w:r>
      <w:r w:rsidRPr="25E10253">
        <w:rPr>
          <w:rFonts w:ascii="Arial" w:hAnsi="Arial" w:eastAsia="Arial" w:cs="Arial"/>
          <w:color w:val="000000" w:themeColor="text1"/>
          <w:sz w:val="22"/>
          <w:szCs w:val="22"/>
          <w:lang w:val="en-GB"/>
        </w:rPr>
        <w:t xml:space="preserve">NHS has been looking at how to improve the safety of hospital gynaecology and maternity services in Liverpool for </w:t>
      </w:r>
      <w:proofErr w:type="gramStart"/>
      <w:r w:rsidRPr="25E10253">
        <w:rPr>
          <w:rFonts w:ascii="Arial" w:hAnsi="Arial" w:eastAsia="Arial" w:cs="Arial"/>
          <w:color w:val="000000" w:themeColor="text1"/>
          <w:sz w:val="22"/>
          <w:szCs w:val="22"/>
          <w:lang w:val="en-GB"/>
        </w:rPr>
        <w:t>a number of</w:t>
      </w:r>
      <w:proofErr w:type="gramEnd"/>
      <w:r w:rsidRPr="25E10253">
        <w:rPr>
          <w:rFonts w:ascii="Arial" w:hAnsi="Arial" w:eastAsia="Arial" w:cs="Arial"/>
          <w:color w:val="000000" w:themeColor="text1"/>
          <w:sz w:val="22"/>
          <w:szCs w:val="22"/>
          <w:lang w:val="en-GB"/>
        </w:rPr>
        <w:t xml:space="preserve"> years.  </w:t>
      </w:r>
    </w:p>
    <w:p w:rsidR="00C44074" w:rsidP="25E10253" w:rsidRDefault="3DD0A540" w14:paraId="3EC1E862" w14:textId="5B446DA1">
      <w:pPr>
        <w:spacing w:after="0" w:line="276" w:lineRule="auto"/>
      </w:pPr>
      <w:r w:rsidRPr="25E10253">
        <w:rPr>
          <w:rFonts w:ascii="Arial" w:hAnsi="Arial" w:eastAsia="Arial" w:cs="Arial"/>
          <w:sz w:val="22"/>
          <w:szCs w:val="22"/>
          <w:lang w:val="en-GB"/>
        </w:rPr>
        <w:t xml:space="preserve"> </w:t>
      </w:r>
    </w:p>
    <w:p w:rsidR="00C44074" w:rsidP="25E10253" w:rsidRDefault="3DD0A540" w14:paraId="7E41EB73" w14:textId="6C9770A4">
      <w:pPr>
        <w:spacing w:after="0" w:line="276" w:lineRule="auto"/>
      </w:pPr>
      <w:r w:rsidRPr="25E10253">
        <w:rPr>
          <w:rFonts w:ascii="Arial" w:hAnsi="Arial" w:eastAsia="Arial" w:cs="Arial"/>
          <w:color w:val="000000" w:themeColor="text1"/>
          <w:sz w:val="22"/>
          <w:szCs w:val="22"/>
          <w:lang w:val="en-GB"/>
        </w:rPr>
        <w:t>Currently most of these services happen at Liverpool Women’s Hospital, on a separate site from other adult hospital services including critical care, emergency care and specialist surgical teams. This situation can cause significant problems in providing safe and timely care to women, particularly the most seriously ill patients.</w:t>
      </w:r>
    </w:p>
    <w:p w:rsidR="00C44074" w:rsidP="25E10253" w:rsidRDefault="3DD0A540" w14:paraId="7527DE5C" w14:textId="753E1087">
      <w:pPr>
        <w:spacing w:after="0" w:line="276" w:lineRule="auto"/>
      </w:pPr>
      <w:r w:rsidRPr="25E10253">
        <w:rPr>
          <w:rFonts w:ascii="Arial" w:hAnsi="Arial" w:eastAsia="Arial" w:cs="Arial"/>
          <w:color w:val="000000" w:themeColor="text1"/>
          <w:sz w:val="22"/>
          <w:szCs w:val="22"/>
          <w:lang w:val="en-GB"/>
        </w:rPr>
        <w:t xml:space="preserve"> </w:t>
      </w:r>
    </w:p>
    <w:p w:rsidR="00C44074" w:rsidP="25E10253" w:rsidRDefault="3DD0A540" w14:paraId="54384CD8" w14:textId="31678B12">
      <w:pPr>
        <w:spacing w:after="0" w:line="276" w:lineRule="auto"/>
      </w:pPr>
      <w:r w:rsidRPr="25E10253">
        <w:rPr>
          <w:rFonts w:ascii="Arial" w:hAnsi="Arial" w:eastAsia="Arial" w:cs="Arial"/>
          <w:color w:val="000000" w:themeColor="text1"/>
          <w:sz w:val="22"/>
          <w:szCs w:val="22"/>
          <w:lang w:val="en-GB"/>
        </w:rPr>
        <w:t xml:space="preserve">To help address these issues, the NHS is proposing that in the future a small number of very high-risk births and complex gynaecology operations would take place at the Royal Liverpool Hospital, rather than at Liverpool Women’s Hospital. </w:t>
      </w:r>
    </w:p>
    <w:p w:rsidR="00C44074" w:rsidP="25E10253" w:rsidRDefault="3DD0A540" w14:paraId="03D4D9D0" w14:textId="57FFC167">
      <w:pPr>
        <w:spacing w:after="0" w:line="276" w:lineRule="auto"/>
      </w:pPr>
      <w:r w:rsidRPr="25E10253">
        <w:rPr>
          <w:rFonts w:ascii="Arial" w:hAnsi="Arial" w:eastAsia="Arial" w:cs="Arial"/>
          <w:sz w:val="22"/>
          <w:szCs w:val="22"/>
          <w:lang w:val="en-GB"/>
        </w:rPr>
        <w:t xml:space="preserve"> </w:t>
      </w:r>
    </w:p>
    <w:p w:rsidR="00C44074" w:rsidP="25E10253" w:rsidRDefault="3DD0A540" w14:paraId="6F7586F5" w14:textId="277F3F74">
      <w:pPr>
        <w:spacing w:after="0" w:line="276" w:lineRule="auto"/>
      </w:pPr>
      <w:r w:rsidRPr="25E10253">
        <w:rPr>
          <w:rFonts w:ascii="Arial" w:hAnsi="Arial" w:eastAsia="Arial" w:cs="Arial"/>
          <w:color w:val="000000" w:themeColor="text1"/>
          <w:sz w:val="22"/>
          <w:szCs w:val="22"/>
          <w:lang w:val="en-GB"/>
        </w:rPr>
        <w:t xml:space="preserve">The proposal would not solve </w:t>
      </w:r>
      <w:proofErr w:type="gramStart"/>
      <w:r w:rsidRPr="25E10253">
        <w:rPr>
          <w:rFonts w:ascii="Arial" w:hAnsi="Arial" w:eastAsia="Arial" w:cs="Arial"/>
          <w:color w:val="000000" w:themeColor="text1"/>
          <w:sz w:val="22"/>
          <w:szCs w:val="22"/>
          <w:lang w:val="en-GB"/>
        </w:rPr>
        <w:t>all of</w:t>
      </w:r>
      <w:proofErr w:type="gramEnd"/>
      <w:r w:rsidRPr="25E10253">
        <w:rPr>
          <w:rFonts w:ascii="Arial" w:hAnsi="Arial" w:eastAsia="Arial" w:cs="Arial"/>
          <w:color w:val="000000" w:themeColor="text1"/>
          <w:sz w:val="22"/>
          <w:szCs w:val="22"/>
          <w:lang w:val="en-GB"/>
        </w:rPr>
        <w:t xml:space="preserve"> the problems that come from having gynaecology and maternity services in a separate hospital to other adult services.</w:t>
      </w:r>
      <w:r w:rsidRPr="25E10253">
        <w:rPr>
          <w:rFonts w:ascii="Arial" w:hAnsi="Arial" w:eastAsia="Arial" w:cs="Arial"/>
          <w:b/>
          <w:bCs/>
          <w:color w:val="000000" w:themeColor="text1"/>
          <w:sz w:val="22"/>
          <w:szCs w:val="22"/>
          <w:lang w:val="en-GB"/>
        </w:rPr>
        <w:t xml:space="preserve"> </w:t>
      </w:r>
      <w:r w:rsidRPr="25E10253">
        <w:rPr>
          <w:rFonts w:ascii="Arial" w:hAnsi="Arial" w:eastAsia="Arial" w:cs="Arial"/>
          <w:color w:val="000000" w:themeColor="text1"/>
          <w:sz w:val="22"/>
          <w:szCs w:val="22"/>
          <w:lang w:val="en-GB"/>
        </w:rPr>
        <w:t>This is because it’s not always possible to predict who will need specialist or critical care services that aren’t available at Liverpool Women’s Hospital in advance.</w:t>
      </w:r>
    </w:p>
    <w:p w:rsidR="00C44074" w:rsidP="25E10253" w:rsidRDefault="3DD0A540" w14:paraId="62BAE849" w14:textId="241BCEC2">
      <w:pPr>
        <w:spacing w:after="0" w:line="276" w:lineRule="auto"/>
      </w:pPr>
      <w:r w:rsidRPr="25E10253">
        <w:rPr>
          <w:rFonts w:ascii="Arial" w:hAnsi="Arial" w:eastAsia="Arial" w:cs="Arial"/>
          <w:sz w:val="22"/>
          <w:szCs w:val="22"/>
          <w:lang w:val="en-GB"/>
        </w:rPr>
        <w:t xml:space="preserve"> </w:t>
      </w:r>
    </w:p>
    <w:p w:rsidR="00C44074" w:rsidP="25E10253" w:rsidRDefault="3DD0A540" w14:paraId="16361D24" w14:textId="4761C001">
      <w:pPr>
        <w:spacing w:after="0" w:line="276" w:lineRule="auto"/>
      </w:pPr>
      <w:r w:rsidRPr="25E10253">
        <w:rPr>
          <w:rFonts w:ascii="Arial" w:hAnsi="Arial" w:eastAsia="Arial" w:cs="Arial"/>
          <w:color w:val="000000" w:themeColor="text1"/>
          <w:sz w:val="22"/>
          <w:szCs w:val="22"/>
          <w:lang w:val="en-GB"/>
        </w:rPr>
        <w:t xml:space="preserve">However, the changes would make care safer for women undergoing planned complex and high-risk procedures, and those with serious medical conditions that need to be managed alongside their maternity or gynaecology care. </w:t>
      </w:r>
    </w:p>
    <w:p w:rsidR="00C44074" w:rsidP="25E10253" w:rsidRDefault="3DD0A540" w14:paraId="0C47D139" w14:textId="02CBE37F">
      <w:pPr>
        <w:spacing w:after="0" w:line="276" w:lineRule="auto"/>
      </w:pPr>
      <w:r w:rsidRPr="25E10253">
        <w:rPr>
          <w:rFonts w:ascii="Arial" w:hAnsi="Arial" w:eastAsia="Arial" w:cs="Arial"/>
          <w:sz w:val="22"/>
          <w:szCs w:val="22"/>
          <w:lang w:val="en-GB"/>
        </w:rPr>
        <w:t xml:space="preserve"> </w:t>
      </w:r>
    </w:p>
    <w:p w:rsidR="00C44074" w:rsidP="25E10253" w:rsidRDefault="3DD0A540" w14:paraId="44653E31" w14:textId="6CD275F3">
      <w:pPr>
        <w:spacing w:after="0" w:line="276" w:lineRule="auto"/>
      </w:pPr>
      <w:r w:rsidRPr="25E10253">
        <w:rPr>
          <w:rFonts w:ascii="Arial" w:hAnsi="Arial" w:eastAsia="Arial" w:cs="Arial"/>
          <w:color w:val="000000" w:themeColor="text1"/>
          <w:sz w:val="22"/>
          <w:szCs w:val="22"/>
          <w:lang w:val="en-GB"/>
        </w:rPr>
        <w:t>Doctors estimate that if this proposal went ahead, it</w:t>
      </w:r>
      <w:r w:rsidRPr="25E10253">
        <w:rPr>
          <w:rFonts w:ascii="Arial" w:hAnsi="Arial" w:eastAsia="Arial" w:cs="Arial"/>
          <w:sz w:val="22"/>
          <w:szCs w:val="22"/>
          <w:lang w:val="en-GB"/>
        </w:rPr>
        <w:t xml:space="preserve"> would impact on where care takes place for around 1% of all maternity and gynaecology cases treated in Liverpool, based on current patient figures.</w:t>
      </w:r>
    </w:p>
    <w:p w:rsidR="00C44074" w:rsidP="25E10253" w:rsidRDefault="3DD0A540" w14:paraId="3D586E74" w14:textId="74F4F07A">
      <w:pPr>
        <w:spacing w:after="0" w:line="276" w:lineRule="auto"/>
      </w:pPr>
      <w:r w:rsidRPr="25E10253">
        <w:rPr>
          <w:rFonts w:ascii="Arial" w:hAnsi="Arial" w:eastAsia="Arial" w:cs="Arial"/>
          <w:sz w:val="22"/>
          <w:szCs w:val="22"/>
          <w:lang w:val="en-GB"/>
        </w:rPr>
        <w:t xml:space="preserve"> </w:t>
      </w:r>
    </w:p>
    <w:p w:rsidR="00C44074" w:rsidP="25E10253" w:rsidRDefault="3DD0A540" w14:paraId="0B4AAD46" w14:textId="21DEF755">
      <w:pPr>
        <w:spacing w:after="0" w:line="276" w:lineRule="auto"/>
      </w:pPr>
      <w:r w:rsidRPr="25E10253">
        <w:rPr>
          <w:rFonts w:ascii="Arial" w:hAnsi="Arial" w:eastAsia="Arial" w:cs="Arial"/>
          <w:sz w:val="22"/>
          <w:szCs w:val="22"/>
          <w:lang w:val="en-GB"/>
        </w:rPr>
        <w:t xml:space="preserve">This would include about 30 pregnant women per year who have serious medical conditions that need managing alongside their delivery, such as congenital heart disease, kidney disease requiring dialysis, and other women who are likely to need intensive care support when they have their baby. </w:t>
      </w:r>
    </w:p>
    <w:p w:rsidR="00C44074" w:rsidP="25E10253" w:rsidRDefault="3DD0A540" w14:paraId="13B64EA3" w14:textId="58902D2B">
      <w:pPr>
        <w:spacing w:after="0" w:line="276" w:lineRule="auto"/>
      </w:pPr>
      <w:r w:rsidRPr="25E10253">
        <w:rPr>
          <w:rFonts w:ascii="Arial" w:hAnsi="Arial" w:eastAsia="Arial" w:cs="Arial"/>
          <w:sz w:val="22"/>
          <w:szCs w:val="22"/>
          <w:lang w:val="en-GB"/>
        </w:rPr>
        <w:t xml:space="preserve"> </w:t>
      </w:r>
    </w:p>
    <w:p w:rsidR="00C44074" w:rsidP="25E10253" w:rsidRDefault="3DD0A540" w14:paraId="68DAED1E" w14:textId="50D660C5">
      <w:pPr>
        <w:spacing w:after="0" w:line="276" w:lineRule="auto"/>
      </w:pPr>
      <w:r w:rsidRPr="25E10253">
        <w:rPr>
          <w:rFonts w:ascii="Arial" w:hAnsi="Arial" w:eastAsia="Arial" w:cs="Arial"/>
          <w:sz w:val="22"/>
          <w:szCs w:val="22"/>
          <w:lang w:val="en-GB"/>
        </w:rPr>
        <w:t>It would also include about 75 to 100 women needing very specialist gynaecology care such as complex pelvic surgery, where several specialist surgeons need to be present during their operation and intensive care support is likely to be required afterwards.</w:t>
      </w:r>
    </w:p>
    <w:p w:rsidR="00C44074" w:rsidP="25E10253" w:rsidRDefault="3DD0A540" w14:paraId="077B73FA" w14:textId="05CF96D0">
      <w:pPr>
        <w:spacing w:after="0" w:line="276" w:lineRule="auto"/>
      </w:pPr>
      <w:r w:rsidRPr="25E10253">
        <w:rPr>
          <w:rFonts w:ascii="Arial" w:hAnsi="Arial" w:eastAsia="Arial" w:cs="Arial"/>
          <w:sz w:val="22"/>
          <w:szCs w:val="22"/>
          <w:lang w:val="en-GB"/>
        </w:rPr>
        <w:lastRenderedPageBreak/>
        <w:t xml:space="preserve"> </w:t>
      </w:r>
    </w:p>
    <w:p w:rsidR="00C44074" w:rsidP="25E10253" w:rsidRDefault="3DD0A540" w14:paraId="1ED6EC2B" w14:textId="4E0B8DC9">
      <w:pPr>
        <w:spacing w:after="0" w:line="276" w:lineRule="auto"/>
      </w:pPr>
      <w:r w:rsidRPr="25E10253">
        <w:rPr>
          <w:rFonts w:ascii="Arial" w:hAnsi="Arial" w:eastAsia="Arial" w:cs="Arial"/>
          <w:color w:val="000000" w:themeColor="text1"/>
          <w:sz w:val="22"/>
          <w:szCs w:val="22"/>
          <w:lang w:val="en-GB"/>
        </w:rPr>
        <w:t>In each instance, the clinical team caring for these women would have detailed discussions with them about their care options, ahead of putting this arrangement in place.</w:t>
      </w:r>
    </w:p>
    <w:p w:rsidR="00C44074" w:rsidP="25E10253" w:rsidRDefault="3DD0A540" w14:paraId="11A95970" w14:textId="15984005">
      <w:pPr>
        <w:spacing w:after="0" w:line="276" w:lineRule="auto"/>
      </w:pPr>
      <w:r w:rsidRPr="25E10253">
        <w:rPr>
          <w:rFonts w:ascii="Arial" w:hAnsi="Arial" w:eastAsia="Arial" w:cs="Arial"/>
          <w:sz w:val="22"/>
          <w:szCs w:val="22"/>
          <w:lang w:val="en-GB"/>
        </w:rPr>
        <w:t xml:space="preserve"> </w:t>
      </w:r>
    </w:p>
    <w:p w:rsidR="00C44074" w:rsidP="25E10253" w:rsidRDefault="3DD0A540" w14:paraId="41348F35" w14:textId="01EDA425">
      <w:pPr>
        <w:spacing w:after="0" w:line="276" w:lineRule="auto"/>
      </w:pPr>
      <w:r w:rsidRPr="25E10253">
        <w:rPr>
          <w:rFonts w:ascii="Arial" w:hAnsi="Arial" w:eastAsia="Arial" w:cs="Arial"/>
          <w:color w:val="000000" w:themeColor="text1"/>
          <w:sz w:val="22"/>
          <w:szCs w:val="22"/>
          <w:lang w:val="en-GB"/>
        </w:rPr>
        <w:t>A</w:t>
      </w:r>
      <w:r w:rsidRPr="25E10253">
        <w:rPr>
          <w:rFonts w:ascii="Arial" w:hAnsi="Arial" w:eastAsia="Arial" w:cs="Arial"/>
          <w:sz w:val="22"/>
          <w:szCs w:val="22"/>
          <w:lang w:val="en-GB"/>
        </w:rPr>
        <w:t xml:space="preserve">s part of this proposal, a </w:t>
      </w:r>
      <w:r w:rsidRPr="25E10253">
        <w:rPr>
          <w:rFonts w:ascii="Arial" w:hAnsi="Arial" w:eastAsia="Arial" w:cs="Arial"/>
          <w:color w:val="000000" w:themeColor="text1"/>
          <w:sz w:val="22"/>
          <w:szCs w:val="22"/>
          <w:lang w:val="en-GB"/>
        </w:rPr>
        <w:t xml:space="preserve">new dedicated space would be created in the Royal Liverpool for gynaecology operations and high-risk births and neonatal support, designed to provide women and families with a safe and positive experience of care.  </w:t>
      </w:r>
    </w:p>
    <w:p w:rsidR="00C44074" w:rsidP="25E10253" w:rsidRDefault="3DD0A540" w14:paraId="128754BA" w14:textId="774C23C5">
      <w:pPr>
        <w:spacing w:after="0" w:line="276" w:lineRule="auto"/>
      </w:pPr>
      <w:r w:rsidRPr="25E10253">
        <w:rPr>
          <w:rFonts w:ascii="Arial" w:hAnsi="Arial" w:eastAsia="Arial" w:cs="Arial"/>
          <w:sz w:val="22"/>
          <w:szCs w:val="22"/>
          <w:lang w:val="en-GB"/>
        </w:rPr>
        <w:t xml:space="preserve"> </w:t>
      </w:r>
    </w:p>
    <w:p w:rsidR="00C44074" w:rsidP="25E10253" w:rsidRDefault="3DD0A540" w14:paraId="059BC303" w14:textId="01939B02">
      <w:pPr>
        <w:spacing w:after="0" w:line="276" w:lineRule="auto"/>
      </w:pPr>
      <w:r w:rsidRPr="25E10253">
        <w:rPr>
          <w:rFonts w:ascii="Arial" w:hAnsi="Arial" w:eastAsia="Arial" w:cs="Arial"/>
          <w:color w:val="000000" w:themeColor="text1"/>
          <w:sz w:val="22"/>
          <w:szCs w:val="22"/>
          <w:lang w:val="en-GB"/>
        </w:rPr>
        <w:t xml:space="preserve">An enhanced care unit would also be developed at Liverpool Women’s, and </w:t>
      </w:r>
      <w:r w:rsidRPr="25E10253">
        <w:rPr>
          <w:rFonts w:ascii="Arial" w:hAnsi="Arial" w:eastAsia="Arial" w:cs="Arial"/>
          <w:sz w:val="22"/>
          <w:szCs w:val="22"/>
          <w:lang w:val="en-GB"/>
        </w:rPr>
        <w:t>more support from other specialist teams would also be provided on site at the hospital. In addition to this, an existing midwifery outreach service would be enhanced and expanded to provide extra support to pregnant women who are being cared for in other hospitals.</w:t>
      </w:r>
    </w:p>
    <w:p w:rsidR="00C44074" w:rsidP="25E10253" w:rsidRDefault="3DD0A540" w14:paraId="3729D848" w14:textId="7B3C96ED">
      <w:pPr>
        <w:spacing w:after="0" w:line="276" w:lineRule="auto"/>
      </w:pPr>
      <w:r w:rsidRPr="25E10253">
        <w:rPr>
          <w:rFonts w:ascii="Arial" w:hAnsi="Arial" w:eastAsia="Arial" w:cs="Arial"/>
          <w:sz w:val="22"/>
          <w:szCs w:val="22"/>
          <w:lang w:val="en-GB"/>
        </w:rPr>
        <w:t xml:space="preserve"> </w:t>
      </w:r>
    </w:p>
    <w:p w:rsidR="00C44074" w:rsidP="25E10253" w:rsidRDefault="3DD0A540" w14:paraId="388C0199" w14:textId="68C8B8E1">
      <w:pPr>
        <w:spacing w:after="0" w:line="276" w:lineRule="auto"/>
      </w:pPr>
      <w:r w:rsidRPr="25E10253">
        <w:rPr>
          <w:rFonts w:ascii="Arial" w:hAnsi="Arial" w:eastAsia="Arial" w:cs="Arial"/>
          <w:sz w:val="22"/>
          <w:szCs w:val="22"/>
          <w:lang w:val="en-GB"/>
        </w:rPr>
        <w:t>Some outpatient gynaecology and maternity clinics would also be provided at Aintree Hospital, to improve access for women from north Liverpool who might find it harder to travel into Liverpool city centre for appointments.</w:t>
      </w:r>
    </w:p>
    <w:p w:rsidR="00C44074" w:rsidP="25E10253" w:rsidRDefault="3DD0A540" w14:paraId="67D9F05E" w14:textId="58923DC8">
      <w:pPr>
        <w:spacing w:after="0" w:line="276" w:lineRule="auto"/>
      </w:pPr>
      <w:r w:rsidRPr="25E10253">
        <w:rPr>
          <w:rFonts w:ascii="Arial" w:hAnsi="Arial" w:eastAsia="Arial" w:cs="Arial"/>
          <w:sz w:val="22"/>
          <w:szCs w:val="22"/>
          <w:lang w:val="en-GB"/>
        </w:rPr>
        <w:t xml:space="preserve"> </w:t>
      </w:r>
    </w:p>
    <w:p w:rsidR="00C44074" w:rsidP="25E10253" w:rsidRDefault="3DD0A540" w14:paraId="2C69E450" w14:textId="30B38DBA">
      <w:pPr>
        <w:spacing w:after="0" w:line="276" w:lineRule="auto"/>
        <w:rPr>
          <w:rFonts w:ascii="Arial" w:hAnsi="Arial" w:eastAsia="Arial" w:cs="Arial"/>
          <w:sz w:val="22"/>
          <w:szCs w:val="22"/>
        </w:rPr>
      </w:pPr>
      <w:r w:rsidRPr="25E10253">
        <w:rPr>
          <w:rFonts w:ascii="Arial" w:hAnsi="Arial" w:eastAsia="Arial" w:cs="Arial"/>
          <w:sz w:val="22"/>
          <w:szCs w:val="22"/>
          <w:lang w:val="en-GB"/>
        </w:rPr>
        <w:t xml:space="preserve">A summary booklet explaining the details of this proposal in more detail, and outlining the reasons why services need to change, is available to read and download at: </w:t>
      </w:r>
      <w:hyperlink r:id="rId29">
        <w:r w:rsidRPr="25E10253">
          <w:rPr>
            <w:rStyle w:val="Hyperlink"/>
            <w:rFonts w:ascii="Arial" w:hAnsi="Arial" w:eastAsia="Arial" w:cs="Arial"/>
            <w:color w:val="0000FF"/>
            <w:sz w:val="22"/>
            <w:szCs w:val="22"/>
            <w:lang w:val="en-GB"/>
          </w:rPr>
          <w:t>www.gynaeandmaternityliverpool.nhs.uk</w:t>
        </w:r>
      </w:hyperlink>
    </w:p>
    <w:p w:rsidR="00C44074" w:rsidP="25E10253" w:rsidRDefault="3DD0A540" w14:paraId="5B02E58D" w14:textId="1E9F0BD5">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 </w:t>
      </w:r>
    </w:p>
    <w:p w:rsidR="00C44074" w:rsidP="25E10253" w:rsidRDefault="3DD0A540" w14:paraId="43C8AD0E" w14:textId="5C9A3A88">
      <w:pPr>
        <w:spacing w:after="0" w:line="276" w:lineRule="auto"/>
      </w:pPr>
      <w:r w:rsidRPr="25E10253">
        <w:rPr>
          <w:rFonts w:ascii="Arial" w:hAnsi="Arial" w:eastAsia="Arial" w:cs="Arial"/>
          <w:sz w:val="22"/>
          <w:szCs w:val="22"/>
          <w:lang w:val="en-GB"/>
        </w:rPr>
        <w:t>The proposal was developed during a series of workshops that took place last summer, which brought together a wide range of clinical and non-clinical staff who work in and alongside gynaecology and maternity services, as well as voluntary sector partners such as Healthwatch, and a Lived Experience Panel made up of patients and carers with direct experience of using these services</w:t>
      </w:r>
      <w:r w:rsidRPr="25E10253">
        <w:rPr>
          <w:rFonts w:ascii="Arial" w:hAnsi="Arial" w:eastAsia="Arial" w:cs="Arial"/>
          <w:lang w:val="en-GB"/>
        </w:rPr>
        <w:t xml:space="preserve">. </w:t>
      </w:r>
    </w:p>
    <w:p w:rsidR="00C44074" w:rsidP="25E10253" w:rsidRDefault="3DD0A540" w14:paraId="1A82F1AC" w14:textId="225CAF95">
      <w:pPr>
        <w:spacing w:after="0" w:line="276" w:lineRule="auto"/>
      </w:pPr>
      <w:r w:rsidRPr="25E10253">
        <w:rPr>
          <w:rFonts w:ascii="Arial" w:hAnsi="Arial" w:eastAsia="Arial" w:cs="Arial"/>
          <w:sz w:val="22"/>
          <w:szCs w:val="22"/>
          <w:lang w:val="en-GB"/>
        </w:rPr>
        <w:t xml:space="preserve"> </w:t>
      </w:r>
    </w:p>
    <w:p w:rsidR="00C44074" w:rsidP="25E10253" w:rsidRDefault="3DD0A540" w14:paraId="2AEEDDF5" w14:textId="29A13DC5">
      <w:pPr>
        <w:spacing w:after="0" w:line="276" w:lineRule="auto"/>
      </w:pPr>
      <w:r w:rsidRPr="25E10253">
        <w:rPr>
          <w:rFonts w:ascii="Arial" w:hAnsi="Arial" w:eastAsia="Arial" w:cs="Arial"/>
          <w:sz w:val="22"/>
          <w:szCs w:val="22"/>
          <w:lang w:val="en-GB"/>
        </w:rPr>
        <w:t xml:space="preserve">If the proposed changes to improve gynaecology and maternity services went ahead, the NHS would need to invest around £5.5 million into the creation of new patient treatment spaces at both the Liverpool Women’s and Royal Liverpool hospital site, and a further £2.2 million annually into extra staffing and resources for these services. </w:t>
      </w:r>
    </w:p>
    <w:p w:rsidR="00C44074" w:rsidP="25E10253" w:rsidRDefault="3DD0A540" w14:paraId="7BCB433A" w14:textId="757D24A3">
      <w:pPr>
        <w:spacing w:after="0" w:line="276" w:lineRule="auto"/>
      </w:pPr>
      <w:r w:rsidRPr="25E10253">
        <w:rPr>
          <w:rFonts w:ascii="Arial" w:hAnsi="Arial" w:eastAsia="Arial" w:cs="Arial"/>
          <w:sz w:val="22"/>
          <w:szCs w:val="22"/>
          <w:lang w:val="en-GB"/>
        </w:rPr>
        <w:t xml:space="preserve"> </w:t>
      </w:r>
    </w:p>
    <w:p w:rsidR="00C44074" w:rsidP="25E10253" w:rsidRDefault="3DD0A540" w14:paraId="77E69159" w14:textId="6B2C3A22">
      <w:pPr>
        <w:spacing w:after="0" w:line="276" w:lineRule="auto"/>
      </w:pPr>
      <w:r w:rsidRPr="25E10253">
        <w:rPr>
          <w:rFonts w:ascii="Arial" w:hAnsi="Arial" w:eastAsia="Arial" w:cs="Arial"/>
          <w:color w:val="000000" w:themeColor="text1"/>
          <w:sz w:val="22"/>
          <w:szCs w:val="22"/>
          <w:lang w:val="en-GB"/>
        </w:rPr>
        <w:t xml:space="preserve">The NHS is encouraging people to learn more and share their views on these proposed changes, between </w:t>
      </w:r>
      <w:r w:rsidRPr="25E10253">
        <w:rPr>
          <w:rFonts w:ascii="Arial" w:hAnsi="Arial" w:eastAsia="Arial" w:cs="Arial"/>
          <w:sz w:val="22"/>
          <w:szCs w:val="22"/>
          <w:lang w:val="en-GB"/>
        </w:rPr>
        <w:t xml:space="preserve">2 June and 14 July 2026, by completing a short questionnaire at: </w:t>
      </w:r>
      <w:hyperlink r:id="rId30">
        <w:r w:rsidRPr="25E10253">
          <w:rPr>
            <w:rStyle w:val="Hyperlink"/>
            <w:rFonts w:ascii="Arial" w:hAnsi="Arial" w:eastAsia="Arial" w:cs="Arial"/>
            <w:color w:val="0000FF"/>
            <w:sz w:val="22"/>
            <w:szCs w:val="22"/>
            <w:lang w:val="en-GB"/>
          </w:rPr>
          <w:t>www.gynaeandmaternityliverpool.nhs.uk</w:t>
        </w:r>
      </w:hyperlink>
    </w:p>
    <w:p w:rsidR="00C44074" w:rsidP="25E10253" w:rsidRDefault="3DD0A540" w14:paraId="280528E2" w14:textId="2C31956F">
      <w:pPr>
        <w:spacing w:after="0" w:line="276" w:lineRule="auto"/>
      </w:pPr>
      <w:r w:rsidRPr="25E10253">
        <w:rPr>
          <w:rFonts w:ascii="Arial" w:hAnsi="Arial" w:eastAsia="Arial" w:cs="Arial"/>
          <w:sz w:val="22"/>
          <w:szCs w:val="22"/>
          <w:lang w:val="en-GB"/>
        </w:rPr>
        <w:t xml:space="preserve"> </w:t>
      </w:r>
    </w:p>
    <w:p w:rsidR="00C44074" w:rsidP="25E10253" w:rsidRDefault="3DD0A540" w14:paraId="1C79EFC9" w14:textId="22A8E719">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Those who would like help completing the questionnaire, need a paper copy or need the information a different language or format, can request this by calling: 0151 702 4353 (Monday to Friday, between 8.30am and 4pm) or by emailing: </w:t>
      </w:r>
      <w:hyperlink r:id="rId31">
        <w:r w:rsidRPr="25E10253">
          <w:rPr>
            <w:rStyle w:val="Hyperlink"/>
            <w:rFonts w:ascii="Arial" w:hAnsi="Arial" w:eastAsia="Arial" w:cs="Arial"/>
            <w:color w:val="0000FF"/>
            <w:sz w:val="22"/>
            <w:szCs w:val="22"/>
            <w:lang w:val="en-GB"/>
          </w:rPr>
          <w:t>engagement@cheshireandmerseyside.nhs.uk</w:t>
        </w:r>
      </w:hyperlink>
      <w:r w:rsidRPr="25E10253">
        <w:rPr>
          <w:rFonts w:ascii="Arial" w:hAnsi="Arial" w:eastAsia="Arial" w:cs="Arial"/>
          <w:sz w:val="22"/>
          <w:szCs w:val="22"/>
          <w:lang w:val="en-GB"/>
        </w:rPr>
        <w:t xml:space="preserve">  </w:t>
      </w:r>
    </w:p>
    <w:p w:rsidR="00C44074" w:rsidP="25E10253" w:rsidRDefault="3DD0A540" w14:paraId="2FCE119A" w14:textId="1CE85778">
      <w:p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 </w:t>
      </w:r>
    </w:p>
    <w:p w:rsidR="00C44074" w:rsidP="25E10253" w:rsidRDefault="3DD0A540" w14:paraId="70C6CFD0" w14:textId="5D89861F">
      <w:pPr>
        <w:spacing w:after="0" w:line="276" w:lineRule="auto"/>
      </w:pPr>
      <w:r w:rsidRPr="25E10253">
        <w:rPr>
          <w:rFonts w:ascii="Arial" w:hAnsi="Arial" w:eastAsia="Arial" w:cs="Arial"/>
          <w:sz w:val="22"/>
          <w:szCs w:val="22"/>
          <w:lang w:val="en-GB"/>
        </w:rPr>
        <w:lastRenderedPageBreak/>
        <w:t>There will also be three public information events taking place, which will be an opportunity for people to hear more about the plans, ask any questions they might have, and get help completing the questionnaire if needed. The events will take place as follows:</w:t>
      </w:r>
    </w:p>
    <w:p w:rsidR="00C44074" w:rsidP="25E10253" w:rsidRDefault="3DD0A540" w14:paraId="7797F148" w14:textId="7CEA5B4A">
      <w:pPr>
        <w:spacing w:after="0" w:line="276" w:lineRule="auto"/>
      </w:pPr>
      <w:r w:rsidRPr="25E10253">
        <w:rPr>
          <w:rFonts w:ascii="Arial" w:hAnsi="Arial" w:eastAsia="Arial" w:cs="Arial"/>
          <w:sz w:val="22"/>
          <w:szCs w:val="22"/>
          <w:lang w:val="en-GB"/>
        </w:rPr>
        <w:t xml:space="preserve"> </w:t>
      </w:r>
    </w:p>
    <w:p w:rsidR="00C44074" w:rsidP="25E10253" w:rsidRDefault="3DD0A540" w14:paraId="64A369B0" w14:textId="49422274">
      <w:pPr>
        <w:pStyle w:val="ListParagraph"/>
        <w:numPr>
          <w:ilvl w:val="0"/>
          <w:numId w:val="1"/>
        </w:numPr>
        <w:spacing w:after="0" w:line="276" w:lineRule="auto"/>
        <w:rPr>
          <w:rFonts w:ascii="Arial" w:hAnsi="Arial" w:eastAsia="Arial" w:cs="Arial"/>
          <w:sz w:val="22"/>
          <w:szCs w:val="22"/>
          <w:lang w:val="en-GB"/>
        </w:rPr>
      </w:pPr>
      <w:r w:rsidRPr="25E10253">
        <w:rPr>
          <w:rFonts w:ascii="Arial" w:hAnsi="Arial" w:eastAsia="Arial" w:cs="Arial"/>
          <w:sz w:val="22"/>
          <w:szCs w:val="22"/>
          <w:lang w:val="en-GB"/>
        </w:rPr>
        <w:t>Monday 15 June, 2.00pm at Merseyside Fire &amp; Rescue Conference Centre, Bridle Road, Bootle, Sefton, L30 4YD</w:t>
      </w:r>
    </w:p>
    <w:p w:rsidR="00C44074" w:rsidP="25E10253" w:rsidRDefault="3DD0A540" w14:paraId="0D13081B" w14:textId="65E4BBC1">
      <w:pPr>
        <w:spacing w:after="0" w:line="276" w:lineRule="auto"/>
        <w:ind w:left="720"/>
      </w:pPr>
      <w:r w:rsidRPr="25E10253">
        <w:rPr>
          <w:rFonts w:ascii="Arial" w:hAnsi="Arial" w:eastAsia="Arial" w:cs="Arial"/>
          <w:sz w:val="22"/>
          <w:szCs w:val="22"/>
          <w:lang w:val="en-GB"/>
        </w:rPr>
        <w:t xml:space="preserve"> </w:t>
      </w:r>
    </w:p>
    <w:p w:rsidR="00C44074" w:rsidP="25E10253" w:rsidRDefault="3DD0A540" w14:paraId="34638D57" w14:textId="1D76B65C">
      <w:pPr>
        <w:pStyle w:val="ListParagraph"/>
        <w:numPr>
          <w:ilvl w:val="0"/>
          <w:numId w:val="1"/>
        </w:numPr>
        <w:spacing w:after="0" w:line="276" w:lineRule="auto"/>
        <w:rPr>
          <w:rFonts w:ascii="Arial" w:hAnsi="Arial" w:eastAsia="Arial" w:cs="Arial"/>
          <w:color w:val="1F1F1F"/>
          <w:sz w:val="22"/>
          <w:szCs w:val="22"/>
          <w:lang w:val="en-GB"/>
        </w:rPr>
      </w:pPr>
      <w:r w:rsidRPr="25E10253">
        <w:rPr>
          <w:rFonts w:ascii="Arial" w:hAnsi="Arial" w:eastAsia="Arial" w:cs="Arial"/>
          <w:sz w:val="22"/>
          <w:szCs w:val="22"/>
          <w:lang w:val="en-GB"/>
        </w:rPr>
        <w:t xml:space="preserve">Monday 29 June, 11.00am at The Old School House, </w:t>
      </w:r>
      <w:r w:rsidRPr="25E10253">
        <w:rPr>
          <w:rFonts w:ascii="Arial" w:hAnsi="Arial" w:eastAsia="Arial" w:cs="Arial"/>
          <w:color w:val="1F1F1F"/>
          <w:sz w:val="22"/>
          <w:szCs w:val="22"/>
          <w:lang w:val="en-GB"/>
        </w:rPr>
        <w:t>St John's Road, Huyton, Knowsley, L36 0UX</w:t>
      </w:r>
    </w:p>
    <w:p w:rsidR="00C44074" w:rsidP="25E10253" w:rsidRDefault="3DD0A540" w14:paraId="465E05DA" w14:textId="0871F1EA">
      <w:pPr>
        <w:spacing w:line="276" w:lineRule="auto"/>
        <w:ind w:left="720"/>
      </w:pPr>
      <w:r w:rsidRPr="25E10253">
        <w:rPr>
          <w:rFonts w:ascii="Aptos" w:hAnsi="Aptos" w:eastAsia="Aptos" w:cs="Aptos"/>
          <w:sz w:val="22"/>
          <w:szCs w:val="22"/>
          <w:lang w:val="en-GB"/>
        </w:rPr>
        <w:t xml:space="preserve"> </w:t>
      </w:r>
    </w:p>
    <w:p w:rsidR="00C44074" w:rsidP="25E10253" w:rsidRDefault="3DD0A540" w14:paraId="7786E690" w14:textId="5B2EBDB3">
      <w:pPr>
        <w:pStyle w:val="ListParagraph"/>
        <w:numPr>
          <w:ilvl w:val="0"/>
          <w:numId w:val="1"/>
        </w:numPr>
        <w:spacing w:after="0" w:line="276" w:lineRule="auto"/>
        <w:rPr>
          <w:rFonts w:ascii="Arial" w:hAnsi="Arial" w:eastAsia="Arial" w:cs="Arial"/>
          <w:color w:val="1F1F1F"/>
          <w:sz w:val="22"/>
          <w:szCs w:val="22"/>
          <w:lang w:val="en-GB"/>
        </w:rPr>
      </w:pPr>
      <w:r w:rsidRPr="25E10253">
        <w:rPr>
          <w:rFonts w:ascii="Arial" w:hAnsi="Arial" w:eastAsia="Arial" w:cs="Arial"/>
          <w:color w:val="000000" w:themeColor="text1"/>
          <w:sz w:val="22"/>
          <w:szCs w:val="22"/>
          <w:lang w:val="en-GB"/>
        </w:rPr>
        <w:t xml:space="preserve">Tuesday 30 June, 5.00pm at Blair Bell Room, Liverpool Women's Hospital, </w:t>
      </w:r>
      <w:r w:rsidRPr="25E10253">
        <w:rPr>
          <w:rFonts w:ascii="Arial" w:hAnsi="Arial" w:eastAsia="Arial" w:cs="Arial"/>
          <w:color w:val="1F1F1F"/>
          <w:sz w:val="22"/>
          <w:szCs w:val="22"/>
          <w:lang w:val="en-GB"/>
        </w:rPr>
        <w:t>Crown Street, Toxteth, Liverpool, L8 7SS</w:t>
      </w:r>
    </w:p>
    <w:p w:rsidR="00C44074" w:rsidP="25E10253" w:rsidRDefault="3DD0A540" w14:paraId="0838E5A2" w14:textId="2C1E3B85">
      <w:pPr>
        <w:spacing w:before="240" w:after="0" w:line="276" w:lineRule="auto"/>
        <w:rPr>
          <w:rFonts w:ascii="Arial" w:hAnsi="Arial" w:eastAsia="Arial" w:cs="Arial"/>
          <w:sz w:val="22"/>
          <w:szCs w:val="22"/>
        </w:rPr>
      </w:pPr>
      <w:r w:rsidRPr="25E10253">
        <w:rPr>
          <w:rFonts w:ascii="Arial" w:hAnsi="Arial" w:eastAsia="Arial" w:cs="Arial"/>
          <w:color w:val="000000" w:themeColor="text1"/>
          <w:sz w:val="22"/>
          <w:szCs w:val="22"/>
          <w:lang w:val="en-GB"/>
        </w:rPr>
        <w:t>People can find further details and</w:t>
      </w:r>
      <w:r w:rsidRPr="25E10253">
        <w:rPr>
          <w:rFonts w:ascii="Arial" w:hAnsi="Arial" w:eastAsia="Arial" w:cs="Arial"/>
          <w:sz w:val="22"/>
          <w:szCs w:val="22"/>
          <w:lang w:val="en-GB"/>
        </w:rPr>
        <w:t xml:space="preserve"> register to attend an event here: </w:t>
      </w:r>
      <w:hyperlink r:id="rId32">
        <w:r w:rsidRPr="25E10253">
          <w:rPr>
            <w:rStyle w:val="Hyperlink"/>
            <w:rFonts w:ascii="Arial" w:hAnsi="Arial" w:eastAsia="Arial" w:cs="Arial"/>
            <w:color w:val="0000FF"/>
            <w:sz w:val="22"/>
            <w:szCs w:val="22"/>
            <w:lang w:val="en-GB"/>
          </w:rPr>
          <w:t>Registration link page</w:t>
        </w:r>
      </w:hyperlink>
    </w:p>
    <w:p w:rsidR="00C44074" w:rsidP="25E10253" w:rsidRDefault="3DD0A540" w14:paraId="27293272" w14:textId="2E406B97">
      <w:pPr>
        <w:spacing w:before="240"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Some individual and small group conversations will also be held with women who have lived experience of receiving the very complex gynaecology and/or maternity care, which is the focus of this proposal. </w:t>
      </w:r>
    </w:p>
    <w:p w:rsidR="00C44074" w:rsidP="25E10253" w:rsidRDefault="3DD0A540" w14:paraId="6469D98D" w14:textId="76F0F55D">
      <w:pPr>
        <w:spacing w:before="240" w:after="0" w:line="276" w:lineRule="auto"/>
        <w:rPr>
          <w:rFonts w:ascii="Arial" w:hAnsi="Arial" w:eastAsia="Arial" w:cs="Arial"/>
          <w:sz w:val="22"/>
          <w:szCs w:val="22"/>
        </w:rPr>
      </w:pPr>
      <w:r w:rsidRPr="25E10253">
        <w:rPr>
          <w:rFonts w:ascii="Arial" w:hAnsi="Arial" w:eastAsia="Arial" w:cs="Arial"/>
          <w:sz w:val="22"/>
          <w:szCs w:val="22"/>
          <w:lang w:val="en-GB"/>
        </w:rPr>
        <w:t xml:space="preserve">Local community groups can also invite the NHS to attend one their existing meetings to share a short presentation, and answer questions people have about the proposed changes. Expressions of interest in this opportunity can be emailed to: </w:t>
      </w:r>
      <w:hyperlink r:id="rId33">
        <w:r w:rsidRPr="25E10253">
          <w:rPr>
            <w:rStyle w:val="Hyperlink"/>
            <w:rFonts w:ascii="Arial" w:hAnsi="Arial" w:eastAsia="Arial" w:cs="Arial"/>
            <w:color w:val="0000FF"/>
            <w:sz w:val="22"/>
            <w:szCs w:val="22"/>
            <w:lang w:val="en-GB"/>
          </w:rPr>
          <w:t>engagement@cheshireandmerseyside.nhs.uk</w:t>
        </w:r>
      </w:hyperlink>
    </w:p>
    <w:p w:rsidR="00C44074" w:rsidP="006E731E" w:rsidRDefault="3DD0A540" w14:paraId="07CEB358" w14:textId="083D53E7">
      <w:pPr>
        <w:pStyle w:val="Normal"/>
        <w:spacing w:before="240" w:after="0" w:line="276" w:lineRule="auto"/>
        <w:rPr>
          <w:rFonts w:ascii="Arial" w:hAnsi="Arial" w:eastAsia="Arial" w:cs="Arial"/>
          <w:b w:val="1"/>
          <w:bCs w:val="1"/>
          <w:sz w:val="22"/>
          <w:szCs w:val="22"/>
          <w:lang w:val="en-GB"/>
        </w:rPr>
      </w:pPr>
      <w:r w:rsidRPr="006E731E" w:rsidR="3DD0A540">
        <w:rPr>
          <w:rFonts w:ascii="Arial" w:hAnsi="Arial" w:eastAsia="Arial" w:cs="Arial"/>
          <w:b w:val="1"/>
          <w:bCs w:val="1"/>
          <w:sz w:val="22"/>
          <w:szCs w:val="22"/>
          <w:lang w:val="en-GB"/>
        </w:rPr>
        <w:t>Dr Fi</w:t>
      </w:r>
      <w:r w:rsidRPr="006E731E" w:rsidR="3DD0A540">
        <w:rPr>
          <w:rFonts w:ascii="Arial" w:hAnsi="Arial" w:eastAsia="Arial" w:cs="Arial"/>
          <w:b w:val="1"/>
          <w:bCs w:val="1"/>
          <w:color w:val="auto"/>
          <w:sz w:val="22"/>
          <w:szCs w:val="22"/>
          <w:lang w:val="en-GB" w:eastAsia="ja-JP" w:bidi="ar-SA"/>
        </w:rPr>
        <w:t xml:space="preserve">ona Lemmens, </w:t>
      </w:r>
      <w:r w:rsidRPr="006E731E" w:rsidR="2E087DE2">
        <w:rPr>
          <w:rFonts w:ascii="Arial" w:hAnsi="Arial" w:eastAsia="Arial" w:cs="Arial"/>
          <w:b w:val="1"/>
          <w:bCs w:val="1"/>
          <w:noProof w:val="0"/>
          <w:color w:val="auto"/>
          <w:sz w:val="22"/>
          <w:szCs w:val="22"/>
          <w:lang w:val="en-GB" w:eastAsia="ja-JP" w:bidi="ar-SA"/>
        </w:rPr>
        <w:t>Executive Clinical Director</w:t>
      </w:r>
      <w:r w:rsidRPr="006E731E" w:rsidR="3DD0A540">
        <w:rPr>
          <w:rFonts w:ascii="Arial" w:hAnsi="Arial" w:eastAsia="Arial" w:cs="Arial"/>
          <w:b w:val="1"/>
          <w:bCs w:val="1"/>
          <w:color w:val="auto"/>
          <w:sz w:val="22"/>
          <w:szCs w:val="22"/>
          <w:lang w:val="en-GB" w:eastAsia="ja-JP" w:bidi="ar-SA"/>
        </w:rPr>
        <w:t xml:space="preserve"> for </w:t>
      </w:r>
      <w:r w:rsidRPr="006E731E" w:rsidR="3DD0A540">
        <w:rPr>
          <w:rFonts w:ascii="Arial" w:hAnsi="Arial" w:eastAsia="Arial" w:cs="Arial"/>
          <w:b w:val="1"/>
          <w:bCs w:val="1"/>
          <w:sz w:val="22"/>
          <w:szCs w:val="22"/>
          <w:lang w:val="en-GB"/>
        </w:rPr>
        <w:t xml:space="preserve">NHS Cheshire and Merseyside said: </w:t>
      </w:r>
    </w:p>
    <w:p w:rsidR="00C44074" w:rsidP="25E10253" w:rsidRDefault="3DD0A540" w14:paraId="7CFAC1D3" w14:textId="58971CF7">
      <w:pPr>
        <w:spacing w:before="240" w:after="0" w:line="276" w:lineRule="auto"/>
      </w:pPr>
      <w:r w:rsidRPr="25E10253">
        <w:rPr>
          <w:rFonts w:ascii="Arial" w:hAnsi="Arial" w:eastAsia="Arial" w:cs="Arial"/>
          <w:sz w:val="22"/>
          <w:szCs w:val="22"/>
          <w:lang w:val="en-GB"/>
        </w:rPr>
        <w:t xml:space="preserve">“This proposal is about investing extra staff and resources into improving our gynaecology and maternity services for women in </w:t>
      </w:r>
      <w:proofErr w:type="gramStart"/>
      <w:r w:rsidRPr="25E10253">
        <w:rPr>
          <w:rFonts w:ascii="Arial" w:hAnsi="Arial" w:eastAsia="Arial" w:cs="Arial"/>
          <w:sz w:val="22"/>
          <w:szCs w:val="22"/>
          <w:lang w:val="en-GB"/>
        </w:rPr>
        <w:t>Liverpool, and</w:t>
      </w:r>
      <w:proofErr w:type="gramEnd"/>
      <w:r w:rsidRPr="25E10253">
        <w:rPr>
          <w:rFonts w:ascii="Arial" w:hAnsi="Arial" w:eastAsia="Arial" w:cs="Arial"/>
          <w:sz w:val="22"/>
          <w:szCs w:val="22"/>
          <w:lang w:val="en-GB"/>
        </w:rPr>
        <w:t xml:space="preserve"> making care safer for those requiring very complex or </w:t>
      </w:r>
      <w:proofErr w:type="gramStart"/>
      <w:r w:rsidRPr="25E10253">
        <w:rPr>
          <w:rFonts w:ascii="Arial" w:hAnsi="Arial" w:eastAsia="Arial" w:cs="Arial"/>
          <w:sz w:val="22"/>
          <w:szCs w:val="22"/>
          <w:lang w:val="en-GB"/>
        </w:rPr>
        <w:t>high risk</w:t>
      </w:r>
      <w:proofErr w:type="gramEnd"/>
      <w:r w:rsidRPr="25E10253">
        <w:rPr>
          <w:rFonts w:ascii="Arial" w:hAnsi="Arial" w:eastAsia="Arial" w:cs="Arial"/>
          <w:sz w:val="22"/>
          <w:szCs w:val="22"/>
          <w:lang w:val="en-GB"/>
        </w:rPr>
        <w:t xml:space="preserve"> procedures</w:t>
      </w:r>
      <w:r w:rsidRPr="25E10253">
        <w:rPr>
          <w:rFonts w:ascii="Arial" w:hAnsi="Arial" w:eastAsia="Arial" w:cs="Arial"/>
          <w:color w:val="000000" w:themeColor="text1"/>
          <w:sz w:val="22"/>
          <w:szCs w:val="22"/>
          <w:lang w:val="en-GB"/>
        </w:rPr>
        <w:t>.</w:t>
      </w:r>
    </w:p>
    <w:p w:rsidR="00C44074" w:rsidP="25E10253" w:rsidRDefault="3DD0A540" w14:paraId="27821B83" w14:textId="493B8ACC">
      <w:pPr>
        <w:spacing w:before="240" w:after="0" w:line="276" w:lineRule="auto"/>
      </w:pPr>
      <w:r w:rsidRPr="25E10253">
        <w:rPr>
          <w:rFonts w:ascii="Arial" w:hAnsi="Arial" w:eastAsia="Arial" w:cs="Arial"/>
          <w:color w:val="000000" w:themeColor="text1"/>
          <w:sz w:val="22"/>
          <w:szCs w:val="22"/>
          <w:lang w:val="en-GB"/>
        </w:rPr>
        <w:t>“We know that it won’t solve every problem related to having gynaecology and maternity services on a separate site from other specialist adult services. However, it will make a big difference to some of our most seriously unwell patients, and we think it’s the right thing to do what we can to improve care now, as well as continuing to work on longer-term solutions.</w:t>
      </w:r>
    </w:p>
    <w:p w:rsidR="00C44074" w:rsidP="25E10253" w:rsidRDefault="3DD0A540" w14:paraId="2DB7E15C" w14:textId="27CFBE5D">
      <w:pPr>
        <w:spacing w:before="240" w:after="0" w:line="276" w:lineRule="auto"/>
      </w:pPr>
      <w:r w:rsidRPr="25E10253">
        <w:rPr>
          <w:rFonts w:ascii="Arial" w:hAnsi="Arial" w:eastAsia="Arial" w:cs="Arial"/>
          <w:color w:val="000000" w:themeColor="text1"/>
          <w:sz w:val="22"/>
          <w:szCs w:val="22"/>
          <w:lang w:val="en-GB"/>
        </w:rPr>
        <w:t>“We really want to hear what our staff, patients and members of the wider community think about these proposed changes, and how they might impact on people’s care, so that we can take this feedback into consideration. That’s why we’re encouraging everyone to take part and share their views.”</w:t>
      </w:r>
    </w:p>
    <w:p w:rsidR="00C44074" w:rsidP="25E10253" w:rsidRDefault="3DD0A540" w14:paraId="64C9AE8E" w14:textId="6AF0F4C9">
      <w:pPr>
        <w:spacing w:before="240" w:after="0" w:line="276" w:lineRule="auto"/>
      </w:pPr>
      <w:proofErr w:type="gramStart"/>
      <w:r w:rsidRPr="25E10253">
        <w:rPr>
          <w:rFonts w:ascii="Arial" w:hAnsi="Arial" w:eastAsia="Arial" w:cs="Arial"/>
          <w:sz w:val="22"/>
          <w:szCs w:val="22"/>
          <w:lang w:val="en-GB"/>
        </w:rPr>
        <w:t>All of</w:t>
      </w:r>
      <w:proofErr w:type="gramEnd"/>
      <w:r w:rsidRPr="25E10253">
        <w:rPr>
          <w:rFonts w:ascii="Arial" w:hAnsi="Arial" w:eastAsia="Arial" w:cs="Arial"/>
          <w:sz w:val="22"/>
          <w:szCs w:val="22"/>
          <w:lang w:val="en-GB"/>
        </w:rPr>
        <w:t xml:space="preserve"> the feedback received will be independently analysed and put into a summary report, which will be used to </w:t>
      </w:r>
      <w:r w:rsidRPr="25E10253">
        <w:rPr>
          <w:rFonts w:ascii="Arial" w:hAnsi="Arial" w:eastAsia="Arial" w:cs="Arial"/>
          <w:color w:val="000000" w:themeColor="text1"/>
          <w:sz w:val="22"/>
          <w:szCs w:val="22"/>
          <w:lang w:val="en-GB"/>
        </w:rPr>
        <w:t>help shape the next steps.</w:t>
      </w:r>
    </w:p>
    <w:p w:rsidR="00C44074" w:rsidP="25E10253" w:rsidRDefault="3DD0A540" w14:paraId="5154171C" w14:textId="6B47DBF0">
      <w:pPr>
        <w:spacing w:before="240" w:after="0" w:line="276" w:lineRule="auto"/>
        <w:rPr>
          <w:rFonts w:ascii="Arial" w:hAnsi="Arial" w:eastAsia="Arial" w:cs="Arial"/>
          <w:sz w:val="22"/>
          <w:szCs w:val="22"/>
          <w:lang w:val="en-GB"/>
        </w:rPr>
      </w:pPr>
      <w:r w:rsidRPr="25E10253">
        <w:rPr>
          <w:rFonts w:ascii="Arial" w:hAnsi="Arial" w:eastAsia="Arial" w:cs="Arial"/>
          <w:sz w:val="22"/>
          <w:szCs w:val="22"/>
          <w:lang w:val="en-GB"/>
        </w:rPr>
        <w:t xml:space="preserve">The NHS also remains committed to finding a long-term solution that will improve quality, safety and sustainability of gynaecology and maternity services for everyone who uses them in </w:t>
      </w:r>
      <w:r w:rsidRPr="25E10253">
        <w:rPr>
          <w:rFonts w:ascii="Arial" w:hAnsi="Arial" w:eastAsia="Arial" w:cs="Arial"/>
          <w:sz w:val="22"/>
          <w:szCs w:val="22"/>
          <w:lang w:val="en-GB"/>
        </w:rPr>
        <w:lastRenderedPageBreak/>
        <w:t>Liverpool, and discussions about how to do this will continue as this smaller proposal moves forwards.</w:t>
      </w:r>
    </w:p>
    <w:p w:rsidR="00C44074" w:rsidP="25E10253" w:rsidRDefault="3DD0A540" w14:paraId="1AE4F95F" w14:textId="05FD9348">
      <w:pPr>
        <w:spacing w:before="240" w:after="0" w:line="276" w:lineRule="auto"/>
        <w:rPr>
          <w:rFonts w:ascii="Arial" w:hAnsi="Arial" w:eastAsia="Arial" w:cs="Arial"/>
        </w:rPr>
      </w:pPr>
      <w:r w:rsidRPr="25E10253">
        <w:rPr>
          <w:rFonts w:ascii="Arial" w:hAnsi="Arial" w:eastAsia="Arial" w:cs="Arial"/>
          <w:b/>
          <w:bCs/>
          <w:lang w:val="en-GB"/>
        </w:rPr>
        <w:t xml:space="preserve">For more information, please visit: </w:t>
      </w:r>
      <w:hyperlink r:id="rId34">
        <w:r w:rsidRPr="25E10253">
          <w:rPr>
            <w:rStyle w:val="Hyperlink"/>
            <w:rFonts w:ascii="Arial" w:hAnsi="Arial" w:eastAsia="Arial" w:cs="Arial"/>
            <w:b/>
            <w:bCs/>
            <w:lang w:val="en-GB"/>
          </w:rPr>
          <w:t>www.gynaeandmaternityliverpool.nhs.uk</w:t>
        </w:r>
      </w:hyperlink>
    </w:p>
    <w:p w:rsidR="00C44074" w:rsidP="25E10253" w:rsidRDefault="3DD0A540" w14:paraId="5DC06BD3" w14:textId="6A6A586F">
      <w:pPr>
        <w:spacing w:after="0" w:line="276" w:lineRule="auto"/>
        <w:rPr>
          <w:rFonts w:ascii="Arial" w:hAnsi="Arial" w:eastAsia="Arial" w:cs="Arial"/>
          <w:sz w:val="22"/>
          <w:szCs w:val="22"/>
          <w:lang w:val="en-GB"/>
        </w:rPr>
      </w:pPr>
      <w:r w:rsidRPr="25E10253">
        <w:rPr>
          <w:rFonts w:ascii="Arial" w:hAnsi="Arial" w:eastAsia="Arial" w:cs="Arial"/>
          <w:color w:val="000000" w:themeColor="text1"/>
          <w:sz w:val="22"/>
          <w:szCs w:val="22"/>
          <w:lang w:val="en-GB"/>
        </w:rPr>
        <w:t xml:space="preserve"> </w:t>
      </w:r>
      <w:r w:rsidRPr="25E10253">
        <w:rPr>
          <w:rFonts w:ascii="Arial" w:hAnsi="Arial" w:eastAsia="Arial" w:cs="Arial"/>
          <w:sz w:val="22"/>
          <w:szCs w:val="22"/>
          <w:lang w:val="en-GB"/>
        </w:rPr>
        <w:t xml:space="preserve"> </w:t>
      </w:r>
    </w:p>
    <w:p w:rsidR="00E55404" w:rsidP="25E10253" w:rsidRDefault="00E55404" w14:paraId="2D08415F" w14:textId="77777777">
      <w:pPr>
        <w:spacing w:after="0" w:line="276" w:lineRule="auto"/>
        <w:jc w:val="center"/>
        <w:rPr>
          <w:rFonts w:ascii="Arial" w:hAnsi="Arial" w:eastAsia="Arial" w:cs="Arial"/>
          <w:b/>
          <w:bCs/>
          <w:sz w:val="22"/>
          <w:szCs w:val="22"/>
          <w:lang w:val="en-GB"/>
        </w:rPr>
      </w:pPr>
    </w:p>
    <w:p w:rsidR="00E55404" w:rsidP="25E10253" w:rsidRDefault="00E55404" w14:paraId="694ED0A7" w14:textId="77777777">
      <w:pPr>
        <w:spacing w:after="0" w:line="276" w:lineRule="auto"/>
        <w:jc w:val="center"/>
        <w:rPr>
          <w:rFonts w:ascii="Arial" w:hAnsi="Arial" w:eastAsia="Arial" w:cs="Arial"/>
          <w:b/>
          <w:bCs/>
          <w:sz w:val="22"/>
          <w:szCs w:val="22"/>
          <w:lang w:val="en-GB"/>
        </w:rPr>
      </w:pPr>
    </w:p>
    <w:p w:rsidR="00C44074" w:rsidP="25E10253" w:rsidRDefault="3DD0A540" w14:paraId="30F050A9" w14:textId="30C0A38B">
      <w:pPr>
        <w:spacing w:after="0" w:line="276" w:lineRule="auto"/>
        <w:jc w:val="center"/>
        <w:rPr>
          <w:rStyle w:val="eop"/>
          <w:rFonts w:ascii="Arial" w:hAnsi="Arial" w:eastAsia="Arial" w:cs="Arial"/>
          <w:lang w:val="en-GB"/>
        </w:rPr>
      </w:pPr>
      <w:r w:rsidRPr="25E10253">
        <w:rPr>
          <w:rFonts w:ascii="Arial" w:hAnsi="Arial" w:eastAsia="Arial" w:cs="Arial"/>
          <w:b/>
          <w:bCs/>
          <w:sz w:val="22"/>
          <w:szCs w:val="22"/>
          <w:lang w:val="en-GB"/>
        </w:rPr>
        <w:t>ENDS</w:t>
      </w:r>
      <w:r w:rsidRPr="25E10253">
        <w:rPr>
          <w:rStyle w:val="eop"/>
          <w:rFonts w:ascii="Arial" w:hAnsi="Arial" w:eastAsia="Arial" w:cs="Arial"/>
          <w:lang w:val="en-GB"/>
        </w:rPr>
        <w:t xml:space="preserve"> </w:t>
      </w:r>
    </w:p>
    <w:p w:rsidR="00C44074" w:rsidP="006A643A" w:rsidRDefault="00C44074" w14:paraId="7948A277" w14:textId="15D8F312">
      <w:pPr>
        <w:spacing w:line="276" w:lineRule="auto"/>
        <w:rPr>
          <w:rStyle w:val="eop"/>
          <w:rFonts w:ascii="Arial" w:hAnsi="Arial" w:eastAsia="Arial" w:cs="Arial"/>
          <w:lang w:val="en-GB"/>
        </w:rPr>
      </w:pPr>
    </w:p>
    <w:p w:rsidR="00E55404" w:rsidP="006A643A" w:rsidRDefault="00E55404" w14:paraId="76CA813A" w14:textId="77777777">
      <w:pPr>
        <w:spacing w:line="276" w:lineRule="auto"/>
        <w:rPr>
          <w:rStyle w:val="eop"/>
          <w:rFonts w:ascii="Arial" w:hAnsi="Arial" w:eastAsia="Arial" w:cs="Arial"/>
          <w:lang w:val="en-GB"/>
        </w:rPr>
      </w:pPr>
    </w:p>
    <w:sectPr w:rsidR="00E55404">
      <w:headerReference w:type="even" r:id="rId35"/>
      <w:headerReference w:type="default" r:id="rId36"/>
      <w:footerReference w:type="even" r:id="rId37"/>
      <w:footerReference w:type="default" r:id="rId38"/>
      <w:headerReference w:type="first" r:id="rId39"/>
      <w:footerReference w:type="first" r:id="rId4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285" w:rsidP="00EC57F0" w:rsidRDefault="004E3285" w14:paraId="7F348BF3" w14:textId="77777777">
      <w:pPr>
        <w:spacing w:after="0" w:line="240" w:lineRule="auto"/>
      </w:pPr>
      <w:r>
        <w:separator/>
      </w:r>
    </w:p>
  </w:endnote>
  <w:endnote w:type="continuationSeparator" w:id="0">
    <w:p w:rsidR="004E3285" w:rsidP="00EC57F0" w:rsidRDefault="004E3285" w14:paraId="330216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F0" w:rsidRDefault="00EC57F0" w14:paraId="22E741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F0" w:rsidRDefault="00EC57F0" w14:paraId="500DE6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F0" w:rsidRDefault="00EC57F0" w14:paraId="45C0A9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285" w:rsidP="00EC57F0" w:rsidRDefault="004E3285" w14:paraId="5062A611" w14:textId="77777777">
      <w:pPr>
        <w:spacing w:after="0" w:line="240" w:lineRule="auto"/>
      </w:pPr>
      <w:r>
        <w:separator/>
      </w:r>
    </w:p>
  </w:footnote>
  <w:footnote w:type="continuationSeparator" w:id="0">
    <w:p w:rsidR="004E3285" w:rsidP="00EC57F0" w:rsidRDefault="004E3285" w14:paraId="03B7DB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F0" w:rsidRDefault="00EC57F0" w14:paraId="69012F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F0" w:rsidRDefault="00EC57F0" w14:paraId="380C66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7F0" w:rsidRDefault="00EC57F0" w14:paraId="6CC86C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1F9"/>
    <w:multiLevelType w:val="hybridMultilevel"/>
    <w:tmpl w:val="B8D8EC96"/>
    <w:lvl w:ilvl="0" w:tplc="5A222670">
      <w:start w:val="2"/>
      <w:numFmt w:val="bullet"/>
      <w:lvlText w:val="-"/>
      <w:lvlJc w:val="left"/>
      <w:pPr>
        <w:ind w:left="720" w:hanging="360"/>
      </w:pPr>
      <w:rPr>
        <w:rFonts w:hint="default" w:ascii="Frutiger-Light" w:hAnsi="Frutiger-Light"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89770F"/>
    <w:multiLevelType w:val="hybridMultilevel"/>
    <w:tmpl w:val="5F02659E"/>
    <w:lvl w:ilvl="0" w:tplc="C0366042">
      <w:start w:val="1"/>
      <w:numFmt w:val="bullet"/>
      <w:lvlText w:val=""/>
      <w:lvlJc w:val="left"/>
      <w:pPr>
        <w:ind w:left="720" w:hanging="360"/>
      </w:pPr>
      <w:rPr>
        <w:rFonts w:hint="default" w:ascii="Symbol" w:hAnsi="Symbol"/>
      </w:rPr>
    </w:lvl>
    <w:lvl w:ilvl="1" w:tplc="3864BFC8">
      <w:start w:val="1"/>
      <w:numFmt w:val="bullet"/>
      <w:lvlText w:val="o"/>
      <w:lvlJc w:val="left"/>
      <w:pPr>
        <w:ind w:left="1440" w:hanging="360"/>
      </w:pPr>
      <w:rPr>
        <w:rFonts w:hint="default" w:ascii="Courier New" w:hAnsi="Courier New"/>
      </w:rPr>
    </w:lvl>
    <w:lvl w:ilvl="2" w:tplc="0E5897EE">
      <w:start w:val="1"/>
      <w:numFmt w:val="bullet"/>
      <w:lvlText w:val=""/>
      <w:lvlJc w:val="left"/>
      <w:pPr>
        <w:ind w:left="2160" w:hanging="360"/>
      </w:pPr>
      <w:rPr>
        <w:rFonts w:hint="default" w:ascii="Wingdings" w:hAnsi="Wingdings"/>
      </w:rPr>
    </w:lvl>
    <w:lvl w:ilvl="3" w:tplc="0B421C96">
      <w:start w:val="1"/>
      <w:numFmt w:val="bullet"/>
      <w:lvlText w:val=""/>
      <w:lvlJc w:val="left"/>
      <w:pPr>
        <w:ind w:left="2880" w:hanging="360"/>
      </w:pPr>
      <w:rPr>
        <w:rFonts w:hint="default" w:ascii="Symbol" w:hAnsi="Symbol"/>
      </w:rPr>
    </w:lvl>
    <w:lvl w:ilvl="4" w:tplc="22128BC0">
      <w:start w:val="1"/>
      <w:numFmt w:val="bullet"/>
      <w:lvlText w:val="o"/>
      <w:lvlJc w:val="left"/>
      <w:pPr>
        <w:ind w:left="3600" w:hanging="360"/>
      </w:pPr>
      <w:rPr>
        <w:rFonts w:hint="default" w:ascii="Courier New" w:hAnsi="Courier New"/>
      </w:rPr>
    </w:lvl>
    <w:lvl w:ilvl="5" w:tplc="AFEC8158">
      <w:start w:val="1"/>
      <w:numFmt w:val="bullet"/>
      <w:lvlText w:val=""/>
      <w:lvlJc w:val="left"/>
      <w:pPr>
        <w:ind w:left="4320" w:hanging="360"/>
      </w:pPr>
      <w:rPr>
        <w:rFonts w:hint="default" w:ascii="Wingdings" w:hAnsi="Wingdings"/>
      </w:rPr>
    </w:lvl>
    <w:lvl w:ilvl="6" w:tplc="7436CFD0">
      <w:start w:val="1"/>
      <w:numFmt w:val="bullet"/>
      <w:lvlText w:val=""/>
      <w:lvlJc w:val="left"/>
      <w:pPr>
        <w:ind w:left="5040" w:hanging="360"/>
      </w:pPr>
      <w:rPr>
        <w:rFonts w:hint="default" w:ascii="Symbol" w:hAnsi="Symbol"/>
      </w:rPr>
    </w:lvl>
    <w:lvl w:ilvl="7" w:tplc="06A2C0EC">
      <w:start w:val="1"/>
      <w:numFmt w:val="bullet"/>
      <w:lvlText w:val="o"/>
      <w:lvlJc w:val="left"/>
      <w:pPr>
        <w:ind w:left="5760" w:hanging="360"/>
      </w:pPr>
      <w:rPr>
        <w:rFonts w:hint="default" w:ascii="Courier New" w:hAnsi="Courier New"/>
      </w:rPr>
    </w:lvl>
    <w:lvl w:ilvl="8" w:tplc="CAA82A18">
      <w:start w:val="1"/>
      <w:numFmt w:val="bullet"/>
      <w:lvlText w:val=""/>
      <w:lvlJc w:val="left"/>
      <w:pPr>
        <w:ind w:left="6480" w:hanging="360"/>
      </w:pPr>
      <w:rPr>
        <w:rFonts w:hint="default" w:ascii="Wingdings" w:hAnsi="Wingdings"/>
      </w:rPr>
    </w:lvl>
  </w:abstractNum>
  <w:abstractNum w:abstractNumId="2" w15:restartNumberingAfterBreak="0">
    <w:nsid w:val="0B876AAB"/>
    <w:multiLevelType w:val="hybridMultilevel"/>
    <w:tmpl w:val="010EF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F340CF"/>
    <w:multiLevelType w:val="hybridMultilevel"/>
    <w:tmpl w:val="F6FA7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8F0798"/>
    <w:multiLevelType w:val="hybridMultilevel"/>
    <w:tmpl w:val="016CE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A769C1"/>
    <w:multiLevelType w:val="hybridMultilevel"/>
    <w:tmpl w:val="B8227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EC2C4D"/>
    <w:multiLevelType w:val="hybridMultilevel"/>
    <w:tmpl w:val="81726CEA"/>
    <w:lvl w:ilvl="0" w:tplc="DA10595C">
      <w:start w:val="1"/>
      <w:numFmt w:val="bullet"/>
      <w:lvlText w:val=""/>
      <w:lvlJc w:val="left"/>
      <w:pPr>
        <w:ind w:left="720" w:hanging="360"/>
      </w:pPr>
      <w:rPr>
        <w:rFonts w:hint="default" w:ascii="Symbol" w:hAnsi="Symbol"/>
      </w:rPr>
    </w:lvl>
    <w:lvl w:ilvl="1" w:tplc="A300E490">
      <w:start w:val="1"/>
      <w:numFmt w:val="bullet"/>
      <w:lvlText w:val="o"/>
      <w:lvlJc w:val="left"/>
      <w:pPr>
        <w:ind w:left="1440" w:hanging="360"/>
      </w:pPr>
      <w:rPr>
        <w:rFonts w:hint="default" w:ascii="Courier New" w:hAnsi="Courier New"/>
      </w:rPr>
    </w:lvl>
    <w:lvl w:ilvl="2" w:tplc="28B28BF6">
      <w:start w:val="1"/>
      <w:numFmt w:val="bullet"/>
      <w:lvlText w:val=""/>
      <w:lvlJc w:val="left"/>
      <w:pPr>
        <w:ind w:left="2160" w:hanging="360"/>
      </w:pPr>
      <w:rPr>
        <w:rFonts w:hint="default" w:ascii="Wingdings" w:hAnsi="Wingdings"/>
      </w:rPr>
    </w:lvl>
    <w:lvl w:ilvl="3" w:tplc="DF204890">
      <w:start w:val="1"/>
      <w:numFmt w:val="bullet"/>
      <w:lvlText w:val=""/>
      <w:lvlJc w:val="left"/>
      <w:pPr>
        <w:ind w:left="2880" w:hanging="360"/>
      </w:pPr>
      <w:rPr>
        <w:rFonts w:hint="default" w:ascii="Symbol" w:hAnsi="Symbol"/>
      </w:rPr>
    </w:lvl>
    <w:lvl w:ilvl="4" w:tplc="3ECEC73A">
      <w:start w:val="1"/>
      <w:numFmt w:val="bullet"/>
      <w:lvlText w:val="o"/>
      <w:lvlJc w:val="left"/>
      <w:pPr>
        <w:ind w:left="3600" w:hanging="360"/>
      </w:pPr>
      <w:rPr>
        <w:rFonts w:hint="default" w:ascii="Courier New" w:hAnsi="Courier New"/>
      </w:rPr>
    </w:lvl>
    <w:lvl w:ilvl="5" w:tplc="722C8ED2">
      <w:start w:val="1"/>
      <w:numFmt w:val="bullet"/>
      <w:lvlText w:val=""/>
      <w:lvlJc w:val="left"/>
      <w:pPr>
        <w:ind w:left="4320" w:hanging="360"/>
      </w:pPr>
      <w:rPr>
        <w:rFonts w:hint="default" w:ascii="Wingdings" w:hAnsi="Wingdings"/>
      </w:rPr>
    </w:lvl>
    <w:lvl w:ilvl="6" w:tplc="958EF7D2">
      <w:start w:val="1"/>
      <w:numFmt w:val="bullet"/>
      <w:lvlText w:val=""/>
      <w:lvlJc w:val="left"/>
      <w:pPr>
        <w:ind w:left="5040" w:hanging="360"/>
      </w:pPr>
      <w:rPr>
        <w:rFonts w:hint="default" w:ascii="Symbol" w:hAnsi="Symbol"/>
      </w:rPr>
    </w:lvl>
    <w:lvl w:ilvl="7" w:tplc="EF0C636C">
      <w:start w:val="1"/>
      <w:numFmt w:val="bullet"/>
      <w:lvlText w:val="o"/>
      <w:lvlJc w:val="left"/>
      <w:pPr>
        <w:ind w:left="5760" w:hanging="360"/>
      </w:pPr>
      <w:rPr>
        <w:rFonts w:hint="default" w:ascii="Courier New" w:hAnsi="Courier New"/>
      </w:rPr>
    </w:lvl>
    <w:lvl w:ilvl="8" w:tplc="C3448980">
      <w:start w:val="1"/>
      <w:numFmt w:val="bullet"/>
      <w:lvlText w:val=""/>
      <w:lvlJc w:val="left"/>
      <w:pPr>
        <w:ind w:left="6480" w:hanging="360"/>
      </w:pPr>
      <w:rPr>
        <w:rFonts w:hint="default" w:ascii="Wingdings" w:hAnsi="Wingdings"/>
      </w:rPr>
    </w:lvl>
  </w:abstractNum>
  <w:abstractNum w:abstractNumId="7" w15:restartNumberingAfterBreak="0">
    <w:nsid w:val="2BB7418F"/>
    <w:multiLevelType w:val="hybridMultilevel"/>
    <w:tmpl w:val="19E83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391D7C"/>
    <w:multiLevelType w:val="hybridMultilevel"/>
    <w:tmpl w:val="EA54278A"/>
    <w:lvl w:ilvl="0" w:tplc="5A222670">
      <w:start w:val="2"/>
      <w:numFmt w:val="bullet"/>
      <w:lvlText w:val="-"/>
      <w:lvlJc w:val="left"/>
      <w:pPr>
        <w:ind w:left="720" w:hanging="360"/>
      </w:pPr>
      <w:rPr>
        <w:rFonts w:hint="default" w:ascii="Frutiger-Light" w:hAnsi="Frutiger-Light"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165FC7E"/>
    <w:multiLevelType w:val="hybridMultilevel"/>
    <w:tmpl w:val="95880832"/>
    <w:lvl w:ilvl="0" w:tplc="D736AC94">
      <w:start w:val="1"/>
      <w:numFmt w:val="bullet"/>
      <w:lvlText w:val="·"/>
      <w:lvlJc w:val="left"/>
      <w:pPr>
        <w:ind w:left="720" w:hanging="360"/>
      </w:pPr>
      <w:rPr>
        <w:rFonts w:hint="default" w:ascii="Symbol" w:hAnsi="Symbol"/>
      </w:rPr>
    </w:lvl>
    <w:lvl w:ilvl="1" w:tplc="1F48784A">
      <w:start w:val="1"/>
      <w:numFmt w:val="bullet"/>
      <w:lvlText w:val="o"/>
      <w:lvlJc w:val="left"/>
      <w:pPr>
        <w:ind w:left="1440" w:hanging="360"/>
      </w:pPr>
      <w:rPr>
        <w:rFonts w:hint="default" w:ascii="Courier New" w:hAnsi="Courier New"/>
      </w:rPr>
    </w:lvl>
    <w:lvl w:ilvl="2" w:tplc="0C903CC2">
      <w:start w:val="1"/>
      <w:numFmt w:val="bullet"/>
      <w:lvlText w:val=""/>
      <w:lvlJc w:val="left"/>
      <w:pPr>
        <w:ind w:left="2160" w:hanging="360"/>
      </w:pPr>
      <w:rPr>
        <w:rFonts w:hint="default" w:ascii="Wingdings" w:hAnsi="Wingdings"/>
      </w:rPr>
    </w:lvl>
    <w:lvl w:ilvl="3" w:tplc="5ED46B9A">
      <w:start w:val="1"/>
      <w:numFmt w:val="bullet"/>
      <w:lvlText w:val=""/>
      <w:lvlJc w:val="left"/>
      <w:pPr>
        <w:ind w:left="2880" w:hanging="360"/>
      </w:pPr>
      <w:rPr>
        <w:rFonts w:hint="default" w:ascii="Symbol" w:hAnsi="Symbol"/>
      </w:rPr>
    </w:lvl>
    <w:lvl w:ilvl="4" w:tplc="555E81BE">
      <w:start w:val="1"/>
      <w:numFmt w:val="bullet"/>
      <w:lvlText w:val="o"/>
      <w:lvlJc w:val="left"/>
      <w:pPr>
        <w:ind w:left="3600" w:hanging="360"/>
      </w:pPr>
      <w:rPr>
        <w:rFonts w:hint="default" w:ascii="Courier New" w:hAnsi="Courier New"/>
      </w:rPr>
    </w:lvl>
    <w:lvl w:ilvl="5" w:tplc="F6CEE210">
      <w:start w:val="1"/>
      <w:numFmt w:val="bullet"/>
      <w:lvlText w:val=""/>
      <w:lvlJc w:val="left"/>
      <w:pPr>
        <w:ind w:left="4320" w:hanging="360"/>
      </w:pPr>
      <w:rPr>
        <w:rFonts w:hint="default" w:ascii="Wingdings" w:hAnsi="Wingdings"/>
      </w:rPr>
    </w:lvl>
    <w:lvl w:ilvl="6" w:tplc="34423E6E">
      <w:start w:val="1"/>
      <w:numFmt w:val="bullet"/>
      <w:lvlText w:val=""/>
      <w:lvlJc w:val="left"/>
      <w:pPr>
        <w:ind w:left="5040" w:hanging="360"/>
      </w:pPr>
      <w:rPr>
        <w:rFonts w:hint="default" w:ascii="Symbol" w:hAnsi="Symbol"/>
      </w:rPr>
    </w:lvl>
    <w:lvl w:ilvl="7" w:tplc="7ABE54B2">
      <w:start w:val="1"/>
      <w:numFmt w:val="bullet"/>
      <w:lvlText w:val="o"/>
      <w:lvlJc w:val="left"/>
      <w:pPr>
        <w:ind w:left="5760" w:hanging="360"/>
      </w:pPr>
      <w:rPr>
        <w:rFonts w:hint="default" w:ascii="Courier New" w:hAnsi="Courier New"/>
      </w:rPr>
    </w:lvl>
    <w:lvl w:ilvl="8" w:tplc="B28A0F9A">
      <w:start w:val="1"/>
      <w:numFmt w:val="bullet"/>
      <w:lvlText w:val=""/>
      <w:lvlJc w:val="left"/>
      <w:pPr>
        <w:ind w:left="6480" w:hanging="360"/>
      </w:pPr>
      <w:rPr>
        <w:rFonts w:hint="default" w:ascii="Wingdings" w:hAnsi="Wingdings"/>
      </w:rPr>
    </w:lvl>
  </w:abstractNum>
  <w:abstractNum w:abstractNumId="10" w15:restartNumberingAfterBreak="0">
    <w:nsid w:val="35555743"/>
    <w:multiLevelType w:val="hybridMultilevel"/>
    <w:tmpl w:val="F386F268"/>
    <w:lvl w:ilvl="0" w:tplc="1E4C8B8A">
      <w:start w:val="1"/>
      <w:numFmt w:val="bullet"/>
      <w:lvlText w:val=""/>
      <w:lvlJc w:val="left"/>
      <w:pPr>
        <w:ind w:left="720" w:hanging="360"/>
      </w:pPr>
      <w:rPr>
        <w:rFonts w:hint="default" w:ascii="Symbol" w:hAnsi="Symbol"/>
      </w:rPr>
    </w:lvl>
    <w:lvl w:ilvl="1" w:tplc="A9C8D66A">
      <w:start w:val="1"/>
      <w:numFmt w:val="bullet"/>
      <w:lvlText w:val="o"/>
      <w:lvlJc w:val="left"/>
      <w:pPr>
        <w:ind w:left="1440" w:hanging="360"/>
      </w:pPr>
      <w:rPr>
        <w:rFonts w:hint="default" w:ascii="Courier New" w:hAnsi="Courier New"/>
      </w:rPr>
    </w:lvl>
    <w:lvl w:ilvl="2" w:tplc="23607208">
      <w:start w:val="1"/>
      <w:numFmt w:val="bullet"/>
      <w:lvlText w:val=""/>
      <w:lvlJc w:val="left"/>
      <w:pPr>
        <w:ind w:left="2160" w:hanging="360"/>
      </w:pPr>
      <w:rPr>
        <w:rFonts w:hint="default" w:ascii="Wingdings" w:hAnsi="Wingdings"/>
      </w:rPr>
    </w:lvl>
    <w:lvl w:ilvl="3" w:tplc="0068F08C">
      <w:start w:val="1"/>
      <w:numFmt w:val="bullet"/>
      <w:lvlText w:val=""/>
      <w:lvlJc w:val="left"/>
      <w:pPr>
        <w:ind w:left="2880" w:hanging="360"/>
      </w:pPr>
      <w:rPr>
        <w:rFonts w:hint="default" w:ascii="Symbol" w:hAnsi="Symbol"/>
      </w:rPr>
    </w:lvl>
    <w:lvl w:ilvl="4" w:tplc="B98221C6">
      <w:start w:val="1"/>
      <w:numFmt w:val="bullet"/>
      <w:lvlText w:val="o"/>
      <w:lvlJc w:val="left"/>
      <w:pPr>
        <w:ind w:left="3600" w:hanging="360"/>
      </w:pPr>
      <w:rPr>
        <w:rFonts w:hint="default" w:ascii="Courier New" w:hAnsi="Courier New"/>
      </w:rPr>
    </w:lvl>
    <w:lvl w:ilvl="5" w:tplc="1A8EFD24">
      <w:start w:val="1"/>
      <w:numFmt w:val="bullet"/>
      <w:lvlText w:val=""/>
      <w:lvlJc w:val="left"/>
      <w:pPr>
        <w:ind w:left="4320" w:hanging="360"/>
      </w:pPr>
      <w:rPr>
        <w:rFonts w:hint="default" w:ascii="Wingdings" w:hAnsi="Wingdings"/>
      </w:rPr>
    </w:lvl>
    <w:lvl w:ilvl="6" w:tplc="FD24F58A">
      <w:start w:val="1"/>
      <w:numFmt w:val="bullet"/>
      <w:lvlText w:val=""/>
      <w:lvlJc w:val="left"/>
      <w:pPr>
        <w:ind w:left="5040" w:hanging="360"/>
      </w:pPr>
      <w:rPr>
        <w:rFonts w:hint="default" w:ascii="Symbol" w:hAnsi="Symbol"/>
      </w:rPr>
    </w:lvl>
    <w:lvl w:ilvl="7" w:tplc="7354CB34">
      <w:start w:val="1"/>
      <w:numFmt w:val="bullet"/>
      <w:lvlText w:val="o"/>
      <w:lvlJc w:val="left"/>
      <w:pPr>
        <w:ind w:left="5760" w:hanging="360"/>
      </w:pPr>
      <w:rPr>
        <w:rFonts w:hint="default" w:ascii="Courier New" w:hAnsi="Courier New"/>
      </w:rPr>
    </w:lvl>
    <w:lvl w:ilvl="8" w:tplc="09A0C1EA">
      <w:start w:val="1"/>
      <w:numFmt w:val="bullet"/>
      <w:lvlText w:val=""/>
      <w:lvlJc w:val="left"/>
      <w:pPr>
        <w:ind w:left="6480" w:hanging="360"/>
      </w:pPr>
      <w:rPr>
        <w:rFonts w:hint="default" w:ascii="Wingdings" w:hAnsi="Wingdings"/>
      </w:rPr>
    </w:lvl>
  </w:abstractNum>
  <w:abstractNum w:abstractNumId="11" w15:restartNumberingAfterBreak="0">
    <w:nsid w:val="64338013"/>
    <w:multiLevelType w:val="hybridMultilevel"/>
    <w:tmpl w:val="917CD8E2"/>
    <w:lvl w:ilvl="0" w:tplc="E618AEA6">
      <w:start w:val="1"/>
      <w:numFmt w:val="bullet"/>
      <w:lvlText w:val=""/>
      <w:lvlJc w:val="left"/>
      <w:pPr>
        <w:ind w:left="720" w:hanging="360"/>
      </w:pPr>
      <w:rPr>
        <w:rFonts w:hint="default" w:ascii="Symbol" w:hAnsi="Symbol"/>
      </w:rPr>
    </w:lvl>
    <w:lvl w:ilvl="1" w:tplc="8D3A4CAA">
      <w:start w:val="1"/>
      <w:numFmt w:val="bullet"/>
      <w:lvlText w:val="o"/>
      <w:lvlJc w:val="left"/>
      <w:pPr>
        <w:ind w:left="1440" w:hanging="360"/>
      </w:pPr>
      <w:rPr>
        <w:rFonts w:hint="default" w:ascii="Courier New" w:hAnsi="Courier New"/>
      </w:rPr>
    </w:lvl>
    <w:lvl w:ilvl="2" w:tplc="9AC86744">
      <w:start w:val="1"/>
      <w:numFmt w:val="bullet"/>
      <w:lvlText w:val=""/>
      <w:lvlJc w:val="left"/>
      <w:pPr>
        <w:ind w:left="2160" w:hanging="360"/>
      </w:pPr>
      <w:rPr>
        <w:rFonts w:hint="default" w:ascii="Wingdings" w:hAnsi="Wingdings"/>
      </w:rPr>
    </w:lvl>
    <w:lvl w:ilvl="3" w:tplc="0D084C08">
      <w:start w:val="1"/>
      <w:numFmt w:val="bullet"/>
      <w:lvlText w:val=""/>
      <w:lvlJc w:val="left"/>
      <w:pPr>
        <w:ind w:left="2880" w:hanging="360"/>
      </w:pPr>
      <w:rPr>
        <w:rFonts w:hint="default" w:ascii="Symbol" w:hAnsi="Symbol"/>
      </w:rPr>
    </w:lvl>
    <w:lvl w:ilvl="4" w:tplc="2376E2D8">
      <w:start w:val="1"/>
      <w:numFmt w:val="bullet"/>
      <w:lvlText w:val="o"/>
      <w:lvlJc w:val="left"/>
      <w:pPr>
        <w:ind w:left="3600" w:hanging="360"/>
      </w:pPr>
      <w:rPr>
        <w:rFonts w:hint="default" w:ascii="Courier New" w:hAnsi="Courier New"/>
      </w:rPr>
    </w:lvl>
    <w:lvl w:ilvl="5" w:tplc="1544508A">
      <w:start w:val="1"/>
      <w:numFmt w:val="bullet"/>
      <w:lvlText w:val=""/>
      <w:lvlJc w:val="left"/>
      <w:pPr>
        <w:ind w:left="4320" w:hanging="360"/>
      </w:pPr>
      <w:rPr>
        <w:rFonts w:hint="default" w:ascii="Wingdings" w:hAnsi="Wingdings"/>
      </w:rPr>
    </w:lvl>
    <w:lvl w:ilvl="6" w:tplc="2F30B5A0">
      <w:start w:val="1"/>
      <w:numFmt w:val="bullet"/>
      <w:lvlText w:val=""/>
      <w:lvlJc w:val="left"/>
      <w:pPr>
        <w:ind w:left="5040" w:hanging="360"/>
      </w:pPr>
      <w:rPr>
        <w:rFonts w:hint="default" w:ascii="Symbol" w:hAnsi="Symbol"/>
      </w:rPr>
    </w:lvl>
    <w:lvl w:ilvl="7" w:tplc="41A0E832">
      <w:start w:val="1"/>
      <w:numFmt w:val="bullet"/>
      <w:lvlText w:val="o"/>
      <w:lvlJc w:val="left"/>
      <w:pPr>
        <w:ind w:left="5760" w:hanging="360"/>
      </w:pPr>
      <w:rPr>
        <w:rFonts w:hint="default" w:ascii="Courier New" w:hAnsi="Courier New"/>
      </w:rPr>
    </w:lvl>
    <w:lvl w:ilvl="8" w:tplc="7BDE5848">
      <w:start w:val="1"/>
      <w:numFmt w:val="bullet"/>
      <w:lvlText w:val=""/>
      <w:lvlJc w:val="left"/>
      <w:pPr>
        <w:ind w:left="6480" w:hanging="360"/>
      </w:pPr>
      <w:rPr>
        <w:rFonts w:hint="default" w:ascii="Wingdings" w:hAnsi="Wingdings"/>
      </w:rPr>
    </w:lvl>
  </w:abstractNum>
  <w:abstractNum w:abstractNumId="12" w15:restartNumberingAfterBreak="0">
    <w:nsid w:val="6F664928"/>
    <w:multiLevelType w:val="hybridMultilevel"/>
    <w:tmpl w:val="7E14523C"/>
    <w:lvl w:ilvl="0" w:tplc="24FAFBBE">
      <w:start w:val="1"/>
      <w:numFmt w:val="bullet"/>
      <w:lvlText w:val=""/>
      <w:lvlJc w:val="left"/>
      <w:pPr>
        <w:ind w:left="720" w:hanging="360"/>
      </w:pPr>
      <w:rPr>
        <w:rFonts w:hint="default" w:ascii="Symbol" w:hAnsi="Symbol"/>
      </w:rPr>
    </w:lvl>
    <w:lvl w:ilvl="1" w:tplc="468A6EA2">
      <w:start w:val="1"/>
      <w:numFmt w:val="bullet"/>
      <w:lvlText w:val="o"/>
      <w:lvlJc w:val="left"/>
      <w:pPr>
        <w:ind w:left="1440" w:hanging="360"/>
      </w:pPr>
      <w:rPr>
        <w:rFonts w:hint="default" w:ascii="Courier New" w:hAnsi="Courier New"/>
      </w:rPr>
    </w:lvl>
    <w:lvl w:ilvl="2" w:tplc="D67013A0">
      <w:start w:val="1"/>
      <w:numFmt w:val="bullet"/>
      <w:lvlText w:val=""/>
      <w:lvlJc w:val="left"/>
      <w:pPr>
        <w:ind w:left="2160" w:hanging="360"/>
      </w:pPr>
      <w:rPr>
        <w:rFonts w:hint="default" w:ascii="Wingdings" w:hAnsi="Wingdings"/>
      </w:rPr>
    </w:lvl>
    <w:lvl w:ilvl="3" w:tplc="2758A90C">
      <w:start w:val="1"/>
      <w:numFmt w:val="bullet"/>
      <w:lvlText w:val=""/>
      <w:lvlJc w:val="left"/>
      <w:pPr>
        <w:ind w:left="2880" w:hanging="360"/>
      </w:pPr>
      <w:rPr>
        <w:rFonts w:hint="default" w:ascii="Symbol" w:hAnsi="Symbol"/>
      </w:rPr>
    </w:lvl>
    <w:lvl w:ilvl="4" w:tplc="CEA62C9C">
      <w:start w:val="1"/>
      <w:numFmt w:val="bullet"/>
      <w:lvlText w:val="o"/>
      <w:lvlJc w:val="left"/>
      <w:pPr>
        <w:ind w:left="3600" w:hanging="360"/>
      </w:pPr>
      <w:rPr>
        <w:rFonts w:hint="default" w:ascii="Courier New" w:hAnsi="Courier New"/>
      </w:rPr>
    </w:lvl>
    <w:lvl w:ilvl="5" w:tplc="DD5EE81E">
      <w:start w:val="1"/>
      <w:numFmt w:val="bullet"/>
      <w:lvlText w:val=""/>
      <w:lvlJc w:val="left"/>
      <w:pPr>
        <w:ind w:left="4320" w:hanging="360"/>
      </w:pPr>
      <w:rPr>
        <w:rFonts w:hint="default" w:ascii="Wingdings" w:hAnsi="Wingdings"/>
      </w:rPr>
    </w:lvl>
    <w:lvl w:ilvl="6" w:tplc="6BE22222">
      <w:start w:val="1"/>
      <w:numFmt w:val="bullet"/>
      <w:lvlText w:val=""/>
      <w:lvlJc w:val="left"/>
      <w:pPr>
        <w:ind w:left="5040" w:hanging="360"/>
      </w:pPr>
      <w:rPr>
        <w:rFonts w:hint="default" w:ascii="Symbol" w:hAnsi="Symbol"/>
      </w:rPr>
    </w:lvl>
    <w:lvl w:ilvl="7" w:tplc="CF42A810">
      <w:start w:val="1"/>
      <w:numFmt w:val="bullet"/>
      <w:lvlText w:val="o"/>
      <w:lvlJc w:val="left"/>
      <w:pPr>
        <w:ind w:left="5760" w:hanging="360"/>
      </w:pPr>
      <w:rPr>
        <w:rFonts w:hint="default" w:ascii="Courier New" w:hAnsi="Courier New"/>
      </w:rPr>
    </w:lvl>
    <w:lvl w:ilvl="8" w:tplc="D77C6D42">
      <w:start w:val="1"/>
      <w:numFmt w:val="bullet"/>
      <w:lvlText w:val=""/>
      <w:lvlJc w:val="left"/>
      <w:pPr>
        <w:ind w:left="6480" w:hanging="360"/>
      </w:pPr>
      <w:rPr>
        <w:rFonts w:hint="default" w:ascii="Wingdings" w:hAnsi="Wingdings"/>
      </w:rPr>
    </w:lvl>
  </w:abstractNum>
  <w:abstractNum w:abstractNumId="13" w15:restartNumberingAfterBreak="0">
    <w:nsid w:val="70B52932"/>
    <w:multiLevelType w:val="hybridMultilevel"/>
    <w:tmpl w:val="356CB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76188453">
    <w:abstractNumId w:val="9"/>
  </w:num>
  <w:num w:numId="2" w16cid:durableId="1009720357">
    <w:abstractNumId w:val="10"/>
  </w:num>
  <w:num w:numId="3" w16cid:durableId="1195263863">
    <w:abstractNumId w:val="13"/>
  </w:num>
  <w:num w:numId="4" w16cid:durableId="1253511036">
    <w:abstractNumId w:val="7"/>
  </w:num>
  <w:num w:numId="5" w16cid:durableId="1491287908">
    <w:abstractNumId w:val="3"/>
  </w:num>
  <w:num w:numId="6" w16cid:durableId="1625114846">
    <w:abstractNumId w:val="5"/>
  </w:num>
  <w:num w:numId="7" w16cid:durableId="1745451982">
    <w:abstractNumId w:val="11"/>
  </w:num>
  <w:num w:numId="8" w16cid:durableId="1936208255">
    <w:abstractNumId w:val="4"/>
  </w:num>
  <w:num w:numId="9" w16cid:durableId="272709349">
    <w:abstractNumId w:val="8"/>
  </w:num>
  <w:num w:numId="10" w16cid:durableId="38550771">
    <w:abstractNumId w:val="0"/>
  </w:num>
  <w:num w:numId="11" w16cid:durableId="386297279">
    <w:abstractNumId w:val="1"/>
  </w:num>
  <w:num w:numId="12" w16cid:durableId="629821300">
    <w:abstractNumId w:val="12"/>
  </w:num>
  <w:num w:numId="13" w16cid:durableId="823817774">
    <w:abstractNumId w:val="2"/>
  </w:num>
  <w:num w:numId="14" w16cid:durableId="851804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C22375"/>
    <w:rsid w:val="00016994"/>
    <w:rsid w:val="000320BA"/>
    <w:rsid w:val="00057443"/>
    <w:rsid w:val="00082468"/>
    <w:rsid w:val="0009789A"/>
    <w:rsid w:val="000B714C"/>
    <w:rsid w:val="000C62FE"/>
    <w:rsid w:val="000E2A87"/>
    <w:rsid w:val="000F1D3A"/>
    <w:rsid w:val="00101DB5"/>
    <w:rsid w:val="001303C3"/>
    <w:rsid w:val="00147FBB"/>
    <w:rsid w:val="00165003"/>
    <w:rsid w:val="001870F0"/>
    <w:rsid w:val="001A50A8"/>
    <w:rsid w:val="001B2CFA"/>
    <w:rsid w:val="001C3BEC"/>
    <w:rsid w:val="001D013E"/>
    <w:rsid w:val="001F515B"/>
    <w:rsid w:val="00217162"/>
    <w:rsid w:val="002223A3"/>
    <w:rsid w:val="00236C41"/>
    <w:rsid w:val="002B17C0"/>
    <w:rsid w:val="002B1E5D"/>
    <w:rsid w:val="002B53C3"/>
    <w:rsid w:val="002C4A7A"/>
    <w:rsid w:val="002D57A4"/>
    <w:rsid w:val="002E2628"/>
    <w:rsid w:val="00302EE8"/>
    <w:rsid w:val="00326FF9"/>
    <w:rsid w:val="00333884"/>
    <w:rsid w:val="003632C2"/>
    <w:rsid w:val="003837F4"/>
    <w:rsid w:val="00384215"/>
    <w:rsid w:val="0039199F"/>
    <w:rsid w:val="00393990"/>
    <w:rsid w:val="003E00C9"/>
    <w:rsid w:val="003F26DA"/>
    <w:rsid w:val="003F415B"/>
    <w:rsid w:val="003F7CCB"/>
    <w:rsid w:val="004230DC"/>
    <w:rsid w:val="0042734E"/>
    <w:rsid w:val="00430623"/>
    <w:rsid w:val="00430C1E"/>
    <w:rsid w:val="004475BE"/>
    <w:rsid w:val="00476305"/>
    <w:rsid w:val="0049332F"/>
    <w:rsid w:val="00496069"/>
    <w:rsid w:val="0049657D"/>
    <w:rsid w:val="004B31A7"/>
    <w:rsid w:val="004C1956"/>
    <w:rsid w:val="004E3285"/>
    <w:rsid w:val="004F07BE"/>
    <w:rsid w:val="00502277"/>
    <w:rsid w:val="005118B6"/>
    <w:rsid w:val="005536AE"/>
    <w:rsid w:val="00557D5A"/>
    <w:rsid w:val="005B36F4"/>
    <w:rsid w:val="005B4BDF"/>
    <w:rsid w:val="005E1CA9"/>
    <w:rsid w:val="005E4669"/>
    <w:rsid w:val="005F352F"/>
    <w:rsid w:val="00603859"/>
    <w:rsid w:val="00661C68"/>
    <w:rsid w:val="006648C6"/>
    <w:rsid w:val="0069111C"/>
    <w:rsid w:val="006A643A"/>
    <w:rsid w:val="006B1B33"/>
    <w:rsid w:val="006C5BED"/>
    <w:rsid w:val="006E731E"/>
    <w:rsid w:val="006F1E8C"/>
    <w:rsid w:val="006F5F13"/>
    <w:rsid w:val="00716863"/>
    <w:rsid w:val="00724FFA"/>
    <w:rsid w:val="00727C57"/>
    <w:rsid w:val="007573B6"/>
    <w:rsid w:val="00760F81"/>
    <w:rsid w:val="00766A97"/>
    <w:rsid w:val="007814C2"/>
    <w:rsid w:val="00783C9C"/>
    <w:rsid w:val="00793878"/>
    <w:rsid w:val="00817E7E"/>
    <w:rsid w:val="008425D6"/>
    <w:rsid w:val="008855F8"/>
    <w:rsid w:val="008C1896"/>
    <w:rsid w:val="009718C4"/>
    <w:rsid w:val="00992968"/>
    <w:rsid w:val="009E4177"/>
    <w:rsid w:val="009F4E61"/>
    <w:rsid w:val="00A07654"/>
    <w:rsid w:val="00A816BE"/>
    <w:rsid w:val="00A92DA2"/>
    <w:rsid w:val="00A938B8"/>
    <w:rsid w:val="00AB2150"/>
    <w:rsid w:val="00B264C7"/>
    <w:rsid w:val="00B337B4"/>
    <w:rsid w:val="00B40E01"/>
    <w:rsid w:val="00B42EBC"/>
    <w:rsid w:val="00B52C0A"/>
    <w:rsid w:val="00B74F04"/>
    <w:rsid w:val="00B75644"/>
    <w:rsid w:val="00B8221C"/>
    <w:rsid w:val="00BA52A7"/>
    <w:rsid w:val="00BE25AB"/>
    <w:rsid w:val="00BF1BF6"/>
    <w:rsid w:val="00BF78A8"/>
    <w:rsid w:val="00C120F2"/>
    <w:rsid w:val="00C1771E"/>
    <w:rsid w:val="00C44074"/>
    <w:rsid w:val="00C62052"/>
    <w:rsid w:val="00C777DD"/>
    <w:rsid w:val="00CB6A45"/>
    <w:rsid w:val="00CD2818"/>
    <w:rsid w:val="00CE0CCA"/>
    <w:rsid w:val="00CF144C"/>
    <w:rsid w:val="00D06E54"/>
    <w:rsid w:val="00D1486A"/>
    <w:rsid w:val="00D244D1"/>
    <w:rsid w:val="00D27990"/>
    <w:rsid w:val="00D412FF"/>
    <w:rsid w:val="00D476A0"/>
    <w:rsid w:val="00D60CAF"/>
    <w:rsid w:val="00D61BAA"/>
    <w:rsid w:val="00D701EB"/>
    <w:rsid w:val="00D77518"/>
    <w:rsid w:val="00DE0453"/>
    <w:rsid w:val="00DE5CE8"/>
    <w:rsid w:val="00E55404"/>
    <w:rsid w:val="00E7263A"/>
    <w:rsid w:val="00E72E1D"/>
    <w:rsid w:val="00EB121E"/>
    <w:rsid w:val="00EB4A14"/>
    <w:rsid w:val="00EC57F0"/>
    <w:rsid w:val="00F0330A"/>
    <w:rsid w:val="00F3164B"/>
    <w:rsid w:val="00F34102"/>
    <w:rsid w:val="00F47AFC"/>
    <w:rsid w:val="00F60C38"/>
    <w:rsid w:val="00F772B8"/>
    <w:rsid w:val="00FD57AA"/>
    <w:rsid w:val="00FE6079"/>
    <w:rsid w:val="00FE6ADD"/>
    <w:rsid w:val="00FF5BEC"/>
    <w:rsid w:val="03275ABD"/>
    <w:rsid w:val="03807D10"/>
    <w:rsid w:val="040D192F"/>
    <w:rsid w:val="04BC2500"/>
    <w:rsid w:val="0594B067"/>
    <w:rsid w:val="061A1EBA"/>
    <w:rsid w:val="0644C186"/>
    <w:rsid w:val="06583EEA"/>
    <w:rsid w:val="069F0E5C"/>
    <w:rsid w:val="070CA228"/>
    <w:rsid w:val="07FE7C5D"/>
    <w:rsid w:val="0840CA19"/>
    <w:rsid w:val="0A9F3533"/>
    <w:rsid w:val="0B7B8242"/>
    <w:rsid w:val="0CAE442F"/>
    <w:rsid w:val="0D12F405"/>
    <w:rsid w:val="0FE0594A"/>
    <w:rsid w:val="100B0AF4"/>
    <w:rsid w:val="10224378"/>
    <w:rsid w:val="109BE13B"/>
    <w:rsid w:val="11BCA85B"/>
    <w:rsid w:val="123B8711"/>
    <w:rsid w:val="124979B8"/>
    <w:rsid w:val="12958981"/>
    <w:rsid w:val="136351E1"/>
    <w:rsid w:val="1412EB30"/>
    <w:rsid w:val="154E9234"/>
    <w:rsid w:val="158BA745"/>
    <w:rsid w:val="17E5B28E"/>
    <w:rsid w:val="1970923A"/>
    <w:rsid w:val="1AB47CC3"/>
    <w:rsid w:val="1AB67EB0"/>
    <w:rsid w:val="1B61B98F"/>
    <w:rsid w:val="1C1DDF23"/>
    <w:rsid w:val="1D4BEBA2"/>
    <w:rsid w:val="1D9B9FFD"/>
    <w:rsid w:val="1DA0DA7A"/>
    <w:rsid w:val="1F12FA2B"/>
    <w:rsid w:val="1F511021"/>
    <w:rsid w:val="1FB94195"/>
    <w:rsid w:val="20574DC5"/>
    <w:rsid w:val="24F4A7DC"/>
    <w:rsid w:val="25E10253"/>
    <w:rsid w:val="266BF52D"/>
    <w:rsid w:val="2676591C"/>
    <w:rsid w:val="270D771C"/>
    <w:rsid w:val="271BDE1C"/>
    <w:rsid w:val="29FEB7AE"/>
    <w:rsid w:val="2CD283CC"/>
    <w:rsid w:val="2D523409"/>
    <w:rsid w:val="2D535F10"/>
    <w:rsid w:val="2D61BB3F"/>
    <w:rsid w:val="2DB6E1FD"/>
    <w:rsid w:val="2DD8DD83"/>
    <w:rsid w:val="2E087DE2"/>
    <w:rsid w:val="2EC22375"/>
    <w:rsid w:val="3022CB74"/>
    <w:rsid w:val="3024B5EF"/>
    <w:rsid w:val="31AF647F"/>
    <w:rsid w:val="330C8D15"/>
    <w:rsid w:val="347B00B7"/>
    <w:rsid w:val="35F28417"/>
    <w:rsid w:val="3609F81C"/>
    <w:rsid w:val="3773BE8B"/>
    <w:rsid w:val="38869E4E"/>
    <w:rsid w:val="3906AC93"/>
    <w:rsid w:val="3938616D"/>
    <w:rsid w:val="3AAE694D"/>
    <w:rsid w:val="3AB18598"/>
    <w:rsid w:val="3C7A965C"/>
    <w:rsid w:val="3CFB2446"/>
    <w:rsid w:val="3D9821A6"/>
    <w:rsid w:val="3DD0A540"/>
    <w:rsid w:val="3E6C16ED"/>
    <w:rsid w:val="3EB88D92"/>
    <w:rsid w:val="3EF88869"/>
    <w:rsid w:val="3F704766"/>
    <w:rsid w:val="402D0384"/>
    <w:rsid w:val="402E2A25"/>
    <w:rsid w:val="4254B9E2"/>
    <w:rsid w:val="4364E09B"/>
    <w:rsid w:val="4381838C"/>
    <w:rsid w:val="45443C3F"/>
    <w:rsid w:val="45BF216C"/>
    <w:rsid w:val="46773B53"/>
    <w:rsid w:val="47EC1D51"/>
    <w:rsid w:val="499E33DC"/>
    <w:rsid w:val="4A1A6310"/>
    <w:rsid w:val="4B00C905"/>
    <w:rsid w:val="4B4B2182"/>
    <w:rsid w:val="4B763B70"/>
    <w:rsid w:val="4DC5FE8C"/>
    <w:rsid w:val="4E211580"/>
    <w:rsid w:val="4E2E429E"/>
    <w:rsid w:val="4EDEBBBC"/>
    <w:rsid w:val="4F75B1AF"/>
    <w:rsid w:val="4F81DBEC"/>
    <w:rsid w:val="4FA5A3B0"/>
    <w:rsid w:val="4FC0A295"/>
    <w:rsid w:val="4FC92EA3"/>
    <w:rsid w:val="504CEC98"/>
    <w:rsid w:val="519942F8"/>
    <w:rsid w:val="52BC496F"/>
    <w:rsid w:val="5606B12D"/>
    <w:rsid w:val="562DA402"/>
    <w:rsid w:val="568EF5F8"/>
    <w:rsid w:val="5716DF52"/>
    <w:rsid w:val="585AD2E8"/>
    <w:rsid w:val="58B7C5AD"/>
    <w:rsid w:val="58D0E2F7"/>
    <w:rsid w:val="58D43DD6"/>
    <w:rsid w:val="590D6022"/>
    <w:rsid w:val="59DF6B49"/>
    <w:rsid w:val="5AD6FB91"/>
    <w:rsid w:val="5AFF4555"/>
    <w:rsid w:val="5D3DA905"/>
    <w:rsid w:val="5D62CB71"/>
    <w:rsid w:val="5E0C7BF1"/>
    <w:rsid w:val="5E75B810"/>
    <w:rsid w:val="5F08632C"/>
    <w:rsid w:val="5FEC9E92"/>
    <w:rsid w:val="6003B75C"/>
    <w:rsid w:val="608FFC29"/>
    <w:rsid w:val="60F7F67F"/>
    <w:rsid w:val="611E7CC3"/>
    <w:rsid w:val="6158C05B"/>
    <w:rsid w:val="61EB004C"/>
    <w:rsid w:val="620C7E9F"/>
    <w:rsid w:val="6341747E"/>
    <w:rsid w:val="64CE7921"/>
    <w:rsid w:val="64F1D277"/>
    <w:rsid w:val="653152C0"/>
    <w:rsid w:val="6627F3C8"/>
    <w:rsid w:val="66E63847"/>
    <w:rsid w:val="69C7D7D8"/>
    <w:rsid w:val="6AAFFBD3"/>
    <w:rsid w:val="6AD5314A"/>
    <w:rsid w:val="6B37DFC8"/>
    <w:rsid w:val="6B89124B"/>
    <w:rsid w:val="6C3EFB79"/>
    <w:rsid w:val="6C752570"/>
    <w:rsid w:val="6E55BF4C"/>
    <w:rsid w:val="7133475B"/>
    <w:rsid w:val="72F72B05"/>
    <w:rsid w:val="73F093A3"/>
    <w:rsid w:val="745CF6D9"/>
    <w:rsid w:val="7564029B"/>
    <w:rsid w:val="765BE4B3"/>
    <w:rsid w:val="76CA0B8D"/>
    <w:rsid w:val="771FAFE3"/>
    <w:rsid w:val="77D88070"/>
    <w:rsid w:val="78875198"/>
    <w:rsid w:val="7952BE3A"/>
    <w:rsid w:val="79976E7A"/>
    <w:rsid w:val="79C9041D"/>
    <w:rsid w:val="7A01A7ED"/>
    <w:rsid w:val="7A1A88A2"/>
    <w:rsid w:val="7A32F950"/>
    <w:rsid w:val="7A7EE83E"/>
    <w:rsid w:val="7AEE498A"/>
    <w:rsid w:val="7C62300B"/>
    <w:rsid w:val="7C66CF96"/>
    <w:rsid w:val="7E34343F"/>
    <w:rsid w:val="7ED3B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22375"/>
  <w15:chartTrackingRefBased/>
  <w15:docId w15:val="{5B61515F-BC92-4AD9-B6AE-D364C180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rsid w:val="29FEB7AE"/>
    <w:rPr>
      <w:rFonts w:asciiTheme="minorHAnsi" w:hAnsiTheme="minorHAnsi" w:eastAsiaTheme="minorEastAsia" w:cstheme="minorBidi"/>
      <w:sz w:val="22"/>
      <w:szCs w:val="22"/>
    </w:rPr>
  </w:style>
  <w:style w:type="character" w:styleId="eop" w:customStyle="1">
    <w:name w:val="eop"/>
    <w:basedOn w:val="DefaultParagraphFont"/>
    <w:rsid w:val="29FEB7AE"/>
    <w:rPr>
      <w:rFonts w:asciiTheme="minorHAnsi" w:hAnsiTheme="minorHAnsi" w:eastAsiaTheme="minorEastAsia" w:cstheme="minorBidi"/>
      <w:sz w:val="22"/>
      <w:szCs w:val="22"/>
    </w:rPr>
  </w:style>
  <w:style w:type="paragraph" w:styleId="paragraph" w:customStyle="1">
    <w:name w:val="paragraph"/>
    <w:basedOn w:val="Normal"/>
    <w:rsid w:val="29FEB7AE"/>
    <w:pPr>
      <w:spacing w:beforeAutospacing="1" w:afterAutospacing="1" w:line="240" w:lineRule="auto"/>
    </w:pPr>
    <w:rPr>
      <w:lang w:val="en-GB"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rsid w:val="00CF144C"/>
    <w:pPr>
      <w:spacing w:before="100" w:beforeAutospacing="1" w:after="100" w:afterAutospacing="1" w:line="240" w:lineRule="auto"/>
    </w:pPr>
    <w:rPr>
      <w:rFonts w:ascii="Times New Roman" w:hAnsi="Times New Roman" w:eastAsia="Times New Roman" w:cs="Times New Roman"/>
      <w:lang w:val="en-GB" w:eastAsia="en-GB"/>
    </w:rPr>
  </w:style>
  <w:style w:type="character" w:styleId="UnresolvedMention">
    <w:name w:val="Unresolved Mention"/>
    <w:basedOn w:val="DefaultParagraphFont"/>
    <w:uiPriority w:val="99"/>
    <w:semiHidden/>
    <w:unhideWhenUsed/>
    <w:rsid w:val="00A816BE"/>
    <w:rPr>
      <w:color w:val="605E5C"/>
      <w:shd w:val="clear" w:color="auto" w:fill="E1DFDD"/>
    </w:rPr>
  </w:style>
  <w:style w:type="character" w:styleId="CommentReference">
    <w:name w:val="annotation reference"/>
    <w:basedOn w:val="DefaultParagraphFont"/>
    <w:uiPriority w:val="99"/>
    <w:semiHidden/>
    <w:unhideWhenUsed/>
    <w:rsid w:val="00E72E1D"/>
    <w:rPr>
      <w:sz w:val="16"/>
      <w:szCs w:val="16"/>
    </w:rPr>
  </w:style>
  <w:style w:type="paragraph" w:styleId="CommentText">
    <w:name w:val="annotation text"/>
    <w:basedOn w:val="Normal"/>
    <w:link w:val="CommentTextChar"/>
    <w:uiPriority w:val="99"/>
    <w:unhideWhenUsed/>
    <w:rsid w:val="00E72E1D"/>
    <w:pPr>
      <w:spacing w:line="240" w:lineRule="auto"/>
    </w:pPr>
    <w:rPr>
      <w:sz w:val="20"/>
      <w:szCs w:val="20"/>
    </w:rPr>
  </w:style>
  <w:style w:type="character" w:styleId="CommentTextChar" w:customStyle="1">
    <w:name w:val="Comment Text Char"/>
    <w:basedOn w:val="DefaultParagraphFont"/>
    <w:link w:val="CommentText"/>
    <w:uiPriority w:val="99"/>
    <w:rsid w:val="00E72E1D"/>
    <w:rPr>
      <w:sz w:val="20"/>
      <w:szCs w:val="20"/>
    </w:rPr>
  </w:style>
  <w:style w:type="paragraph" w:styleId="CommentSubject">
    <w:name w:val="annotation subject"/>
    <w:basedOn w:val="CommentText"/>
    <w:next w:val="CommentText"/>
    <w:link w:val="CommentSubjectChar"/>
    <w:uiPriority w:val="99"/>
    <w:semiHidden/>
    <w:unhideWhenUsed/>
    <w:rsid w:val="00E72E1D"/>
    <w:rPr>
      <w:b/>
      <w:bCs/>
    </w:rPr>
  </w:style>
  <w:style w:type="character" w:styleId="CommentSubjectChar" w:customStyle="1">
    <w:name w:val="Comment Subject Char"/>
    <w:basedOn w:val="CommentTextChar"/>
    <w:link w:val="CommentSubject"/>
    <w:uiPriority w:val="99"/>
    <w:semiHidden/>
    <w:rsid w:val="00E72E1D"/>
    <w:rPr>
      <w:b/>
      <w:bCs/>
      <w:sz w:val="20"/>
      <w:szCs w:val="20"/>
    </w:rPr>
  </w:style>
  <w:style w:type="paragraph" w:styleId="Revision">
    <w:name w:val="Revision"/>
    <w:hidden/>
    <w:uiPriority w:val="99"/>
    <w:semiHidden/>
    <w:rsid w:val="00F60C38"/>
    <w:pPr>
      <w:spacing w:after="0" w:line="240" w:lineRule="auto"/>
    </w:pPr>
  </w:style>
  <w:style w:type="character" w:styleId="FollowedHyperlink">
    <w:name w:val="FollowedHyperlink"/>
    <w:basedOn w:val="DefaultParagraphFont"/>
    <w:uiPriority w:val="99"/>
    <w:semiHidden/>
    <w:unhideWhenUsed/>
    <w:rsid w:val="00C777DD"/>
    <w:rPr>
      <w:color w:val="96607D" w:themeColor="followedHyperlink"/>
      <w:u w:val="single"/>
    </w:rPr>
  </w:style>
  <w:style w:type="character" w:styleId="lrzxr" w:customStyle="1">
    <w:name w:val="lrzxr"/>
    <w:basedOn w:val="DefaultParagraphFont"/>
    <w:rsid w:val="00E7263A"/>
  </w:style>
  <w:style w:type="paragraph" w:styleId="Header">
    <w:name w:val="header"/>
    <w:basedOn w:val="Normal"/>
    <w:link w:val="HeaderChar"/>
    <w:uiPriority w:val="99"/>
    <w:unhideWhenUsed/>
    <w:rsid w:val="00EC57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57F0"/>
  </w:style>
  <w:style w:type="paragraph" w:styleId="Footer">
    <w:name w:val="footer"/>
    <w:basedOn w:val="Normal"/>
    <w:link w:val="FooterChar"/>
    <w:uiPriority w:val="99"/>
    <w:unhideWhenUsed/>
    <w:rsid w:val="00EC57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57F0"/>
  </w:style>
  <w:style w:type="character" w:styleId="SmartLink">
    <w:name w:val="Smart Link"/>
    <w:basedOn w:val="DefaultParagraphFont"/>
    <w:uiPriority w:val="99"/>
    <w:semiHidden/>
    <w:unhideWhenUsed/>
    <w:rsid w:val="00C440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ms.office.com/pages/responsepage.aspx?id=pYow-jZ_XkeMaaQCkBmMpj0-wJHdTJ1KuriKg9TebetURjRRS0lMMEMwUDIzVE4yT0FKV1ZDOVZHVC4u&amp;route=shorturl" TargetMode="External" Id="rId13" /><Relationship Type="http://schemas.openxmlformats.org/officeDocument/2006/relationships/hyperlink" Target="https://cheshireandmerseysidenhsuk.sharepoint.com/sites/CMcommspublicmaterial/Shared%20Documents/Forms/AllItems.aspx?viewid=3061635b%2D2de0%2D4693%2Da541%2D5d3b0d3bfa24&amp;LOF=1&amp;id=%2Fsites%2FCMcommspublicmaterial%2FShared%20Documents%2FGeneral%2FWomen%27s%20Hospital%20Services%20in%20Liverpool%2FProposed%20changes%20on%20where%20high%20risk%20and%20complex%20gynaecology%20and%20maternity%20care%20takes%20place%2FTranslations%2FEasy%20Read%20Version%20%2D%20Proposed%20changes%20to%20where%20complex%20gynaecology%20and%20maternity%20and%20care%20takes%20place%20in%20Liverpool%2Epdf&amp;parent=%2Fsites%2FCMcommspublicmaterial%2FShared%20Documents%2FGeneral%2FWomen%27s%20Hospital%20Services%20in%20Liverpool%2FProposed%20changes%20on%20where%20high%20risk%20and%20complex%20gynaecology%20and%20maternity%20care%20takes%20place%2FTranslations" TargetMode="External" Id="rId18" /><Relationship Type="http://schemas.openxmlformats.org/officeDocument/2006/relationships/hyperlink" Target="https://forms.office.com/pages/responsepage.aspx?id=pYow-jZ_XkeMaaQCkBmMpj0-wJHdTJ1KuriKg9TebetURjRRS0lMMEMwUDIzVE4yT0FKV1ZDOVZHVC4u&amp;route=shorturl" TargetMode="External" Id="rId26" /><Relationship Type="http://schemas.openxmlformats.org/officeDocument/2006/relationships/header" Target="header3.xml" Id="rId39" /><Relationship Type="http://schemas.openxmlformats.org/officeDocument/2006/relationships/hyperlink" Target="http://www.gynaeandmaternityliverpool.nhs.uk/" TargetMode="External" Id="rId21" /><Relationship Type="http://schemas.openxmlformats.org/officeDocument/2006/relationships/hyperlink" Target="https://www.gynaeandmaternityliverpool.nhs.uk" TargetMode="External" Id="rId34" /><Relationship Type="http://schemas.openxmlformats.org/officeDocument/2006/relationships/theme" Target="theme/theme1.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yperlink" Target="http://www.GynaeAndMaternityLiverpool.nhs.uk" TargetMode="External" Id="rId20" /><Relationship Type="http://schemas.openxmlformats.org/officeDocument/2006/relationships/hyperlink" Target="http://www.gynaeandmaternityliverpool.nhs.uk/"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ngagement@cheshireandmerseyside.nhs.uk" TargetMode="External" Id="rId11" /><Relationship Type="http://schemas.openxmlformats.org/officeDocument/2006/relationships/hyperlink" Target="http://www.gynaeandmaternityliverpool.nhs.uk/" TargetMode="External" Id="rId24" /><Relationship Type="http://schemas.openxmlformats.org/officeDocument/2006/relationships/hyperlink" Target="https://forms.office.com/pages/responsepage.aspx?id=pYow-jZ_XkeMaaQCkBmMpj0-wJHdTJ1KuriKg9TebetURjRRS0lMMEMwUDIzVE4yT0FKV1ZDOVZHVC4u&amp;route=shorturl" TargetMode="External" Id="rId32" /><Relationship Type="http://schemas.openxmlformats.org/officeDocument/2006/relationships/footer" Target="footer1.xml" Id="rId37" /><Relationship Type="http://schemas.openxmlformats.org/officeDocument/2006/relationships/footer" Target="footer3.xml" Id="rId40" /><Relationship Type="http://schemas.openxmlformats.org/officeDocument/2006/relationships/styles" Target="styles.xml" Id="rId5" /><Relationship Type="http://schemas.openxmlformats.org/officeDocument/2006/relationships/hyperlink" Target="https://cheshireandmerseysidenhsuk.sharepoint.com/:f:/s/CMcommspublicmaterial/IgAzvf2LpklRTLL6S-Zl4h_RAZ_9ctBt4_6EYGmQw_G5aNo?e=rH6tOE&amp;xsdata=MDV8MDJ8QW5uYS5LZXR0bGVAY2hlc2hpcmVhbmRtZXJzZXlzaWRlLm5ocy51a3xiMmNlZjVkN2NhOWQ0NzBiZTE4MzA4ZGViMTA4Zjc1ZXxmYTMwOGFhNTdmMzY0NzVlOGM2OWE0MDI5MDE5OGNhNnwwfDB8NjM5MTQyODQ5MjM3NTY2Njg1fFVua25vd258VFdGcGJHWnNiM2Q4ZXlKRmJYQjBlVTFoY0draU9uUnlkV1VzSWxZaU9pSXdMakF1TURBd01DSXNJbEFpT2lKWGFXNHpNaUlzSWtGT0lqb2lUV0ZwYkNJc0lsZFVJam95ZlE9PXwwfHx8&amp;sdata=Q25WN2U2Y3FuN3lUeThCQk13ZFRCRlMzZy8zcEMzb0xMVUtSdURxRHorQT0%3d" TargetMode="External" Id="rId15" /><Relationship Type="http://schemas.openxmlformats.org/officeDocument/2006/relationships/hyperlink" Target="http://www.GynaeAndMaternityLiverpool.nhs.uk/get-involved" TargetMode="External" Id="rId23" /><Relationship Type="http://schemas.openxmlformats.org/officeDocument/2006/relationships/hyperlink" Target="https://www.gynaeandmaternityliverpool.nhs.uk" TargetMode="External" Id="rId28" /><Relationship Type="http://schemas.openxmlformats.org/officeDocument/2006/relationships/header" Target="header2.xml" Id="rId36" /><Relationship Type="http://schemas.openxmlformats.org/officeDocument/2006/relationships/image" Target="media/image1.png" Id="rId10" /><Relationship Type="http://schemas.openxmlformats.org/officeDocument/2006/relationships/hyperlink" Target="mailto:engagement@cheshireandmerseyside.nhs.uk" TargetMode="External" Id="rId19" /><Relationship Type="http://schemas.openxmlformats.org/officeDocument/2006/relationships/hyperlink" Target="mailto:engagement@cheshireandmerseyside.nhs.uk"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ngagement@cheshireandmerseyside.nhs.uk" TargetMode="External" Id="rId14" /><Relationship Type="http://schemas.openxmlformats.org/officeDocument/2006/relationships/hyperlink" Target="http://www.gynaeandmaternityliverpool.nhs.uk/" TargetMode="External" Id="rId22" /><Relationship Type="http://schemas.openxmlformats.org/officeDocument/2006/relationships/hyperlink" Target="mailto:engagement@cheshireandmerseyside.nhs.uk" TargetMode="External" Id="rId27" /><Relationship Type="http://schemas.openxmlformats.org/officeDocument/2006/relationships/hyperlink" Target="http://www.gynaeandmaternityliverpool.nhs.uk/" TargetMode="External" Id="rId30" /><Relationship Type="http://schemas.openxmlformats.org/officeDocument/2006/relationships/header" Target="head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www.gynaeandmaternityliverpool.nhs.uk" TargetMode="External" Id="rId12" /><Relationship Type="http://schemas.openxmlformats.org/officeDocument/2006/relationships/hyperlink" Target="https://www.youtube.com/watch?v=_5N_6gCpHAg" TargetMode="External" Id="rId17" /><Relationship Type="http://schemas.openxmlformats.org/officeDocument/2006/relationships/hyperlink" Target="mailto:engagement@cheshireandmerseyside.nhs.uk" TargetMode="External" Id="rId25" /><Relationship Type="http://schemas.openxmlformats.org/officeDocument/2006/relationships/hyperlink" Target="mailto:engagement@cheshireandmerseyside.nhs.uk" TargetMode="External" Id="rId33" /><Relationship Type="http://schemas.openxmlformats.org/officeDocument/2006/relationships/footer" Target="footer2.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0220ec-b833-437f-9503-e58d8c684b0d">
      <Terms xmlns="http://schemas.microsoft.com/office/infopath/2007/PartnerControls"/>
    </lcf76f155ced4ddcb4097134ff3c332f>
    <TaxCatchAll xmlns="1003499d-21f9-4267-9c8c-2e115d635b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7BD300B888A84E9EF9E6F260306884" ma:contentTypeVersion="13" ma:contentTypeDescription="Create a new document." ma:contentTypeScope="" ma:versionID="6cfad433aa147bad03ce9c187a264294">
  <xsd:schema xmlns:xsd="http://www.w3.org/2001/XMLSchema" xmlns:xs="http://www.w3.org/2001/XMLSchema" xmlns:p="http://schemas.microsoft.com/office/2006/metadata/properties" xmlns:ns2="530220ec-b833-437f-9503-e58d8c684b0d" xmlns:ns3="1003499d-21f9-4267-9c8c-2e115d635ba5" targetNamespace="http://schemas.microsoft.com/office/2006/metadata/properties" ma:root="true" ma:fieldsID="c2f3620c53c47c62e03d369d98b404e7" ns2:_="" ns3:_="">
    <xsd:import namespace="530220ec-b833-437f-9503-e58d8c684b0d"/>
    <xsd:import namespace="1003499d-21f9-4267-9c8c-2e115d635b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220ec-b833-437f-9503-e58d8c684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661ed98-3636-4268-8815-0c4e8562bab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3499d-21f9-4267-9c8c-2e115d635b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f5639d-7c70-4465-9f3c-b9c63d360be4}" ma:internalName="TaxCatchAll" ma:showField="CatchAllData" ma:web="1003499d-21f9-4267-9c8c-2e115d635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A12BE-1950-4A7A-A8BB-9FBDB73D49ED}">
  <ds:schemaRefs>
    <ds:schemaRef ds:uri="http://schemas.microsoft.com/office/2006/metadata/properties"/>
    <ds:schemaRef ds:uri="http://schemas.microsoft.com/office/infopath/2007/PartnerControls"/>
    <ds:schemaRef ds:uri="530220ec-b833-437f-9503-e58d8c684b0d"/>
    <ds:schemaRef ds:uri="1003499d-21f9-4267-9c8c-2e115d635ba5"/>
  </ds:schemaRefs>
</ds:datastoreItem>
</file>

<file path=customXml/itemProps2.xml><?xml version="1.0" encoding="utf-8"?>
<ds:datastoreItem xmlns:ds="http://schemas.openxmlformats.org/officeDocument/2006/customXml" ds:itemID="{0D5E391B-7077-401B-9AC8-B2EE5853A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220ec-b833-437f-9503-e58d8c684b0d"/>
    <ds:schemaRef ds:uri="1003499d-21f9-4267-9c8c-2e115d635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E7D17-E98C-436A-AD9B-95C9AE8D05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Kettle</dc:creator>
  <keywords/>
  <dc:description/>
  <lastModifiedBy>Leanne Hill</lastModifiedBy>
  <revision>4</revision>
  <dcterms:created xsi:type="dcterms:W3CDTF">2026-05-26T14:34:00.0000000Z</dcterms:created>
  <dcterms:modified xsi:type="dcterms:W3CDTF">2026-06-01T10:10:52.6491921Z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2024-09-23T12:18:51Z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fa308aa5-7f36-475e-8c69-a40290198ca6</vt:lpwstr>
  </property>
  <property fmtid="{D5CDD505-2E9C-101B-9397-08002B2CF9AE}" pid="7" name="MSIP_Label_defa4170-0d19-0005-0004-bc88714345d2_ActionId">
    <vt:lpwstr>3693451a-293c-4160-8ebb-670ae602f36a</vt:lpwstr>
  </property>
  <property fmtid="{D5CDD505-2E9C-101B-9397-08002B2CF9AE}" pid="8" name="MSIP_Label_defa4170-0d19-0005-0004-bc88714345d2_ContentBits">
    <vt:lpwstr>0</vt:lpwstr>
  </property>
  <property fmtid="{D5CDD505-2E9C-101B-9397-08002B2CF9AE}" pid="9" name="ContentTypeId">
    <vt:lpwstr>0x010100247BD300B888A84E9EF9E6F260306884</vt:lpwstr>
  </property>
  <property fmtid="{D5CDD505-2E9C-101B-9397-08002B2CF9AE}" pid="10" name="MediaServiceImageTags">
    <vt:lpwstr/>
  </property>
  <property fmtid="{D5CDD505-2E9C-101B-9397-08002B2CF9AE}" pid="11" name="GrammarlyDocumentId">
    <vt:lpwstr>bb939a12342476cddc12292f62428a1e67c13e50b3c1e39b95191d9392d593ce</vt:lpwstr>
  </property>
</Properties>
</file>